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Приложение № 2</w:t>
      </w:r>
    </w:p>
    <w:p w:rsidR="004C28B1" w:rsidRPr="00315767" w:rsidRDefault="004C28B1" w:rsidP="004C28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1576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C28B1" w:rsidRPr="005102B0" w:rsidRDefault="004C28B1" w:rsidP="004C28B1">
      <w:pPr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863C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</w:t>
      </w:r>
      <w:bookmarkStart w:id="0" w:name="Par723"/>
      <w:bookmarkEnd w:id="0"/>
    </w:p>
    <w:p w:rsidR="00716CD8" w:rsidRDefault="004C28B1" w:rsidP="00716CD8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Отчет о реализации муници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пальной программы </w:t>
      </w:r>
      <w:r w:rsidR="00716CD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192A60" w:rsidRPr="00192A60" w:rsidRDefault="00716CD8" w:rsidP="00192A60">
      <w:pPr>
        <w:jc w:val="center"/>
        <w:rPr>
          <w:rFonts w:ascii="Times New Roman" w:hAnsi="Times New Roman" w:cs="Times New Roman"/>
          <w:b/>
          <w:bCs/>
        </w:rPr>
      </w:pPr>
      <w:r w:rsidRPr="00192A60">
        <w:rPr>
          <w:rFonts w:ascii="Times New Roman" w:eastAsia="Times New Roman" w:hAnsi="Times New Roman" w:cs="Times New Roman"/>
          <w:bCs/>
          <w:color w:val="auto"/>
          <w:lang w:bidi="ar-SA"/>
        </w:rPr>
        <w:t>«</w:t>
      </w:r>
      <w:r w:rsidR="00192A60" w:rsidRPr="00192A60">
        <w:rPr>
          <w:rFonts w:ascii="Times New Roman" w:hAnsi="Times New Roman" w:cs="Times New Roman"/>
          <w:b/>
          <w:bCs/>
        </w:rPr>
        <w:t xml:space="preserve">Социальная поддержка населения Осецкого сельского </w:t>
      </w:r>
    </w:p>
    <w:p w:rsidR="004C28B1" w:rsidRPr="00192A60" w:rsidRDefault="00192A60" w:rsidP="00192A60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92A60">
        <w:rPr>
          <w:rFonts w:ascii="Times New Roman" w:hAnsi="Times New Roman" w:cs="Times New Roman"/>
          <w:b/>
          <w:bCs/>
        </w:rPr>
        <w:t xml:space="preserve">            поселен</w:t>
      </w:r>
      <w:r w:rsidR="00BC533C">
        <w:rPr>
          <w:rFonts w:ascii="Times New Roman" w:hAnsi="Times New Roman" w:cs="Times New Roman"/>
          <w:b/>
          <w:bCs/>
        </w:rPr>
        <w:t>ия  Я</w:t>
      </w:r>
      <w:r w:rsidR="00D138EC">
        <w:rPr>
          <w:rFonts w:ascii="Times New Roman" w:hAnsi="Times New Roman" w:cs="Times New Roman"/>
          <w:b/>
          <w:bCs/>
        </w:rPr>
        <w:t>рославской  области»</w:t>
      </w:r>
      <w:r w:rsidR="004C28B1" w:rsidRPr="00192A6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4C28B1" w:rsidRPr="005102B0" w:rsidRDefault="004C28B1" w:rsidP="004C28B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за _______</w:t>
      </w:r>
      <w:r w:rsidR="00AD5456">
        <w:rPr>
          <w:rFonts w:ascii="Times New Roman" w:eastAsia="Times New Roman" w:hAnsi="Times New Roman" w:cs="Times New Roman"/>
          <w:color w:val="auto"/>
          <w:lang w:eastAsia="en-US" w:bidi="ar-SA"/>
        </w:rPr>
        <w:t>202</w:t>
      </w:r>
      <w:r w:rsidR="00D138EC">
        <w:rPr>
          <w:rFonts w:ascii="Times New Roman" w:eastAsia="Times New Roman" w:hAnsi="Times New Roman" w:cs="Times New Roman"/>
          <w:color w:val="auto"/>
          <w:lang w:eastAsia="en-US" w:bidi="ar-SA"/>
        </w:rPr>
        <w:t>3</w:t>
      </w:r>
      <w:r w:rsidRPr="005102B0">
        <w:rPr>
          <w:rFonts w:ascii="Times New Roman" w:eastAsia="Times New Roman" w:hAnsi="Times New Roman" w:cs="Times New Roman"/>
          <w:color w:val="auto"/>
          <w:lang w:eastAsia="en-US" w:bidi="ar-SA"/>
        </w:rPr>
        <w:t>___________год</w:t>
      </w:r>
    </w:p>
    <w:p w:rsidR="004C28B1" w:rsidRPr="009863CC" w:rsidRDefault="004C28B1" w:rsidP="004C28B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W w:w="15653" w:type="dxa"/>
        <w:tblCellSpacing w:w="5" w:type="nil"/>
        <w:tblInd w:w="-4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119"/>
        <w:gridCol w:w="1069"/>
        <w:gridCol w:w="1475"/>
        <w:gridCol w:w="1476"/>
        <w:gridCol w:w="1276"/>
        <w:gridCol w:w="1198"/>
        <w:gridCol w:w="1134"/>
        <w:gridCol w:w="709"/>
        <w:gridCol w:w="709"/>
        <w:gridCol w:w="992"/>
        <w:gridCol w:w="1302"/>
        <w:gridCol w:w="1701"/>
      </w:tblGrid>
      <w:tr w:rsidR="004C28B1" w:rsidRPr="00113E81" w:rsidTr="00776DB0">
        <w:trPr>
          <w:trHeight w:val="958"/>
          <w:tblHeader/>
          <w:tblCellSpacing w:w="5" w:type="nil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ind w:left="-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Цель, задачи,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мероприятия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Срок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выполнения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Источники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финансиро-вания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Объем финансовых средств, </w:t>
            </w:r>
          </w:p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руб.)</w:t>
            </w:r>
          </w:p>
          <w:p w:rsidR="004C28B1" w:rsidRPr="00DD4065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освоения,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%    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(гр. 6 / гр.5)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Показатели (индикаторы)  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результативности выполнения  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     мероприятий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Причины невыполнения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2D33C7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Исполнители мероприятий,</w:t>
            </w:r>
            <w:r w:rsidRPr="002D33C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 (подпрограмм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4C28B1" w:rsidRPr="00113E81" w:rsidTr="00776DB0">
        <w:trPr>
          <w:trHeight w:val="640"/>
          <w:tblHeader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Утверждено в бюджете (у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точненные бюджетные ассигнования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  <w:p w:rsidR="004C28B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ассовый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расход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Наименова-ние,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B64A29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4A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Факт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Процент  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испол-нения,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 xml:space="preserve"> %</w:t>
            </w: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Header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716CD8" w:rsidRPr="00113E81" w:rsidTr="00776DB0">
        <w:trPr>
          <w:trHeight w:val="71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Цель: </w:t>
            </w:r>
          </w:p>
          <w:p w:rsidR="00023C8A" w:rsidRPr="00023C8A" w:rsidRDefault="00023C8A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3C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выплата пенсии за выслугу лет лицам, замещающим должности муниципальной службы поселения;</w:t>
            </w:r>
          </w:p>
          <w:p w:rsidR="00716CD8" w:rsidRPr="00113E81" w:rsidRDefault="00716CD8" w:rsidP="00716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16C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01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845"/>
          <w:tblCellSpacing w:w="5" w:type="nil"/>
        </w:trPr>
        <w:tc>
          <w:tcPr>
            <w:tcW w:w="4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 </w:t>
            </w:r>
          </w:p>
        </w:tc>
        <w:tc>
          <w:tcPr>
            <w:tcW w:w="8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CD8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Задача:</w:t>
            </w:r>
          </w:p>
          <w:p w:rsidR="00716CD8" w:rsidRPr="00113E81" w:rsidRDefault="00023C8A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3C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местного самоуправления, создание условий для прихода в муниципальные структуры власти квалифицированных специалистов и управленцев;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  <w:r w:rsidR="00716CD8"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276"/>
          <w:tblCellSpacing w:w="5" w:type="nil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...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C19DA" w:rsidRPr="00113E81" w:rsidTr="00776DB0">
        <w:trPr>
          <w:trHeight w:val="345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МЦП </w:t>
            </w:r>
          </w:p>
          <w:p w:rsidR="005C19DA" w:rsidRPr="00113E81" w:rsidRDefault="00023C8A" w:rsidP="00D138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3C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Социальная поддержка  населения  Осецкого  сельского  поселения  Ярославск</w:t>
            </w:r>
            <w:r w:rsidR="00BC533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 xml:space="preserve">ой  области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5C19DA" w:rsidRPr="00113E81" w:rsidRDefault="00D138EC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D138EC" w:rsidP="00E42B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D138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C" w:rsidRDefault="00BC533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023C8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C" w:rsidRDefault="00BC533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D138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C" w:rsidRDefault="00BC533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D138EC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3C" w:rsidRDefault="00BC533C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D138EC" w:rsidP="00192A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Pr="00113E81" w:rsidRDefault="005C19DA" w:rsidP="008B2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C28B1" w:rsidRPr="00113E81" w:rsidTr="00776DB0"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Мероприятия</w:t>
            </w:r>
          </w:p>
          <w:p w:rsidR="00AD5456" w:rsidRDefault="00AD5456" w:rsidP="00023C8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Pr="00023C8A" w:rsidRDefault="00023C8A" w:rsidP="00023C8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23C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Доплата к пенсии муниципальных служащих</w:t>
            </w:r>
          </w:p>
          <w:p w:rsidR="004C28B1" w:rsidRPr="00113E81" w:rsidRDefault="004C28B1" w:rsidP="005C1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местный бюджет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</w:p>
          <w:p w:rsidR="00023C8A" w:rsidRDefault="00023C8A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D138EC" w:rsidP="00023C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C19DA" w:rsidRDefault="005C19D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776DB0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Pr="00113E81" w:rsidRDefault="00AD5456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Default="00023C8A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3C8A" w:rsidRDefault="00BC533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BC533C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B1" w:rsidRPr="00113E81" w:rsidRDefault="004C28B1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16CD8" w:rsidRPr="00113E81" w:rsidTr="00776DB0">
        <w:trPr>
          <w:trHeight w:val="320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Итого по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программе</w:t>
            </w:r>
            <w:r w:rsidRPr="00113E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D138EC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16CD8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8" w:rsidRPr="00113E81" w:rsidRDefault="00776DB0" w:rsidP="008B2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76DB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Осецкого СП</w:t>
            </w:r>
          </w:p>
        </w:tc>
      </w:tr>
    </w:tbl>
    <w:p w:rsidR="00BC533C" w:rsidRDefault="00BC533C" w:rsidP="00BC533C">
      <w:pPr>
        <w:rPr>
          <w:rFonts w:ascii="Times New Roman" w:hAnsi="Times New Roman" w:cs="Times New Roman"/>
          <w:b/>
        </w:rPr>
      </w:pPr>
      <w:r w:rsidRPr="00BC533C">
        <w:rPr>
          <w:rFonts w:ascii="Times New Roman" w:hAnsi="Times New Roman" w:cs="Times New Roman"/>
          <w:b/>
        </w:rPr>
        <w:t xml:space="preserve">                                          </w:t>
      </w:r>
    </w:p>
    <w:p w:rsidR="00BC533C" w:rsidRPr="00BC533C" w:rsidRDefault="00BC533C" w:rsidP="00BC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BC533C">
        <w:rPr>
          <w:rFonts w:ascii="Times New Roman" w:hAnsi="Times New Roman" w:cs="Times New Roman"/>
        </w:rPr>
        <w:t xml:space="preserve">1) индекс результативности показателей </w:t>
      </w:r>
      <m:oMath>
        <m:r>
          <w:rPr>
            <w:rFonts w:ascii="Cambria Math" w:hAnsi="Cambria Math" w:cs="Times New Roman"/>
          </w:rPr>
          <m:t xml:space="preserve">Ri=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 факт-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план-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 xml:space="preserve"> баз</m:t>
            </m:r>
          </m:den>
        </m:f>
      </m:oMath>
      <w:r w:rsidRPr="00BC533C">
        <w:rPr>
          <w:rFonts w:ascii="Times New Roman" w:hAnsi="Times New Roman" w:cs="Times New Roman"/>
        </w:rPr>
        <w:t xml:space="preserve"> х 100%, = </w:t>
      </w:r>
      <w:r w:rsidR="00D138EC">
        <w:rPr>
          <w:rFonts w:ascii="Times New Roman" w:hAnsi="Times New Roman" w:cs="Times New Roman"/>
        </w:rPr>
        <w:t>305,2 : 305,2 х 100= 100</w:t>
      </w:r>
    </w:p>
    <w:p w:rsidR="00BC533C" w:rsidRPr="00BC533C" w:rsidRDefault="00BC533C" w:rsidP="00BC533C">
      <w:pPr>
        <w:rPr>
          <w:rFonts w:ascii="Times New Roman" w:hAnsi="Times New Roman" w:cs="Times New Roman"/>
        </w:rPr>
      </w:pPr>
      <w:r w:rsidRPr="00BC533C">
        <w:rPr>
          <w:rFonts w:ascii="Times New Roman" w:hAnsi="Times New Roman" w:cs="Times New Roman"/>
        </w:rPr>
        <w:t xml:space="preserve">                                          2) индекс результативности программы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R=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Ri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den>
        </m:f>
      </m:oMath>
      <w:r w:rsidR="00D138EC">
        <w:rPr>
          <w:rFonts w:ascii="Times New Roman" w:hAnsi="Times New Roman" w:cs="Times New Roman"/>
        </w:rPr>
        <w:t xml:space="preserve"> = 100</w:t>
      </w:r>
      <w:r w:rsidRPr="00BC533C">
        <w:rPr>
          <w:rFonts w:ascii="Times New Roman" w:hAnsi="Times New Roman" w:cs="Times New Roman"/>
        </w:rPr>
        <w:t>:1 =</w:t>
      </w:r>
      <w:r w:rsidR="00D138EC">
        <w:rPr>
          <w:rFonts w:ascii="Times New Roman" w:hAnsi="Times New Roman" w:cs="Times New Roman"/>
        </w:rPr>
        <w:t xml:space="preserve"> 100 </w:t>
      </w:r>
      <w:r w:rsidRPr="00BC533C">
        <w:rPr>
          <w:rFonts w:ascii="Times New Roman" w:hAnsi="Times New Roman" w:cs="Times New Roman"/>
        </w:rPr>
        <w:t>(R ≥ 95%</w:t>
      </w:r>
      <w:r w:rsidRPr="00BC533C">
        <w:rPr>
          <w:rFonts w:ascii="Times New Roman" w:hAnsi="Times New Roman" w:cs="Times New Roman"/>
        </w:rPr>
        <w:tab/>
        <w:t>высокорезультативная)</w:t>
      </w:r>
    </w:p>
    <w:p w:rsidR="00BC533C" w:rsidRPr="00BC533C" w:rsidRDefault="00BC533C" w:rsidP="00BC533C">
      <w:pPr>
        <w:rPr>
          <w:rFonts w:ascii="Times New Roman" w:hAnsi="Times New Roman" w:cs="Times New Roman"/>
        </w:rPr>
        <w:sectPr w:rsidR="00BC533C" w:rsidRPr="00BC533C" w:rsidSect="002C1A39">
          <w:pgSz w:w="16838" w:h="11906" w:orient="landscape"/>
          <w:pgMar w:top="851" w:right="536" w:bottom="1701" w:left="1134" w:header="709" w:footer="709" w:gutter="0"/>
          <w:cols w:space="708"/>
          <w:docGrid w:linePitch="360"/>
        </w:sectPr>
      </w:pPr>
      <w:r w:rsidRPr="00BC533C">
        <w:rPr>
          <w:rFonts w:ascii="Times New Roman" w:hAnsi="Times New Roman" w:cs="Times New Roman"/>
        </w:rPr>
        <w:t xml:space="preserve">                                          3) Эффективность программы   </w:t>
      </w:r>
      <m:oMath>
        <m:r>
          <w:rPr>
            <w:rFonts w:ascii="Cambria Math" w:hAnsi="Cambria Math" w:cs="Times New Roman"/>
          </w:rPr>
          <m:t xml:space="preserve">E исп=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</w:rPr>
              <m:t>F факт/</m:t>
            </m:r>
            <m:r>
              <w:rPr>
                <w:rFonts w:ascii="Cambria Math" w:hAnsi="Cambria Math" w:cs="Times New Roman"/>
                <w:lang w:val="en-US"/>
              </w:rPr>
              <m:t>F</m:t>
            </m:r>
            <m:r>
              <w:rPr>
                <w:rFonts w:ascii="Cambria Math" w:hAnsi="Cambria Math" w:cs="Times New Roman"/>
              </w:rPr>
              <m:t>план</m:t>
            </m:r>
          </m:den>
        </m:f>
      </m:oMath>
      <w:r w:rsidR="00D138EC">
        <w:rPr>
          <w:rFonts w:ascii="Times New Roman" w:hAnsi="Times New Roman" w:cs="Times New Roman"/>
        </w:rPr>
        <w:t xml:space="preserve"> = 100: (305,2 : 305,2</w:t>
      </w:r>
      <w:bookmarkStart w:id="1" w:name="_GoBack"/>
      <w:bookmarkEnd w:id="1"/>
      <w:r w:rsidRPr="00BC533C">
        <w:rPr>
          <w:rFonts w:ascii="Times New Roman" w:hAnsi="Times New Roman" w:cs="Times New Roman"/>
        </w:rPr>
        <w:t xml:space="preserve">) = 100 </w:t>
      </w:r>
      <w:r>
        <w:rPr>
          <w:rFonts w:ascii="Times New Roman" w:hAnsi="Times New Roman" w:cs="Times New Roman"/>
        </w:rPr>
        <w:t xml:space="preserve"> (Еисп ≥ 100% высокоэффективная</w:t>
      </w:r>
    </w:p>
    <w:p w:rsidR="00B000E1" w:rsidRDefault="00B000E1" w:rsidP="00BC533C"/>
    <w:sectPr w:rsidR="00B000E1" w:rsidSect="004C2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CD"/>
    <w:rsid w:val="00023C8A"/>
    <w:rsid w:val="000721CD"/>
    <w:rsid w:val="00192A60"/>
    <w:rsid w:val="004C28B1"/>
    <w:rsid w:val="005C19DA"/>
    <w:rsid w:val="00716CD8"/>
    <w:rsid w:val="00776DB0"/>
    <w:rsid w:val="00AD5456"/>
    <w:rsid w:val="00B000E1"/>
    <w:rsid w:val="00BC533C"/>
    <w:rsid w:val="00D1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3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33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</cp:revision>
  <dcterms:created xsi:type="dcterms:W3CDTF">2021-03-19T12:26:00Z</dcterms:created>
  <dcterms:modified xsi:type="dcterms:W3CDTF">2024-02-05T11:53:00Z</dcterms:modified>
</cp:coreProperties>
</file>