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B" w:rsidRPr="00F6348B" w:rsidRDefault="00F6348B" w:rsidP="00F6348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8B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F6348B" w:rsidRPr="00F6348B" w:rsidRDefault="00F6348B" w:rsidP="00F6348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8B">
        <w:rPr>
          <w:rFonts w:ascii="Times New Roman" w:hAnsi="Times New Roman" w:cs="Times New Roman"/>
          <w:b/>
          <w:bCs/>
          <w:sz w:val="28"/>
          <w:szCs w:val="28"/>
        </w:rPr>
        <w:t>Осецкого  сельского поселения</w:t>
      </w:r>
    </w:p>
    <w:p w:rsidR="00F6348B" w:rsidRPr="00F6348B" w:rsidRDefault="00F6348B" w:rsidP="00F6348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8B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348B">
        <w:rPr>
          <w:rFonts w:ascii="Times New Roman" w:hAnsi="Times New Roman" w:cs="Times New Roman"/>
          <w:sz w:val="28"/>
          <w:szCs w:val="28"/>
        </w:rPr>
        <w:t xml:space="preserve">т 24.12.2019  года                      </w:t>
      </w:r>
      <w:r w:rsidRPr="00F6348B">
        <w:rPr>
          <w:rFonts w:ascii="Times New Roman" w:hAnsi="Times New Roman" w:cs="Times New Roman"/>
          <w:b/>
          <w:bCs/>
          <w:sz w:val="28"/>
          <w:szCs w:val="28"/>
        </w:rPr>
        <w:t xml:space="preserve">Решение  №  </w:t>
      </w:r>
      <w:r w:rsidR="00682DA8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F6348B">
        <w:rPr>
          <w:rFonts w:ascii="Times New Roman" w:hAnsi="Times New Roman" w:cs="Times New Roman"/>
          <w:bCs/>
          <w:sz w:val="28"/>
          <w:szCs w:val="28"/>
        </w:rPr>
        <w:t xml:space="preserve">д.  </w:t>
      </w:r>
      <w:proofErr w:type="spellStart"/>
      <w:r w:rsidRPr="00F6348B">
        <w:rPr>
          <w:rFonts w:ascii="Times New Roman" w:hAnsi="Times New Roman" w:cs="Times New Roman"/>
          <w:bCs/>
          <w:sz w:val="28"/>
          <w:szCs w:val="28"/>
        </w:rPr>
        <w:t>Рузбугино</w:t>
      </w:r>
      <w:proofErr w:type="spellEnd"/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и осуществления </w:t>
      </w:r>
    </w:p>
    <w:p w:rsid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 общественного самоуправления, 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F6348B">
        <w:rPr>
          <w:rFonts w:ascii="Times New Roman" w:hAnsi="Times New Roman" w:cs="Times New Roman"/>
          <w:sz w:val="28"/>
          <w:szCs w:val="28"/>
          <w:lang w:eastAsia="ru-RU"/>
        </w:rPr>
        <w:t>регистрации устава территориального общественного самоуправления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D1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03.10.2003 №131-ФЗ «Об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Осецкого  сельского  поселения  Ярославской  области, </w:t>
      </w:r>
      <w:r w:rsidRPr="00F6348B">
        <w:rPr>
          <w:rFonts w:ascii="Times New Roman" w:hAnsi="Times New Roman" w:cs="Times New Roman"/>
          <w:sz w:val="28"/>
          <w:szCs w:val="28"/>
        </w:rPr>
        <w:t xml:space="preserve">Муниципальный Совет Осецкого сельского поселения  Ярославской  области  </w:t>
      </w:r>
    </w:p>
    <w:p w:rsidR="00F6348B" w:rsidRDefault="00F6348B" w:rsidP="00F6348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634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348B" w:rsidRPr="000D1A68" w:rsidRDefault="00F6348B" w:rsidP="00F63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       1. Утвердить Порядок организации и осуществления территориального  общественного самоуправления, регистрации устава территориального общественного самоуправления в  </w:t>
      </w:r>
      <w:proofErr w:type="spellStart"/>
      <w:r w:rsidRPr="00F6348B">
        <w:rPr>
          <w:rFonts w:ascii="Times New Roman" w:hAnsi="Times New Roman" w:cs="Times New Roman"/>
          <w:sz w:val="28"/>
          <w:szCs w:val="28"/>
          <w:lang w:eastAsia="ru-RU"/>
        </w:rPr>
        <w:t>Осецком</w:t>
      </w:r>
      <w:proofErr w:type="spellEnd"/>
      <w:r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 поселении  Ярославской  области  (прилагается).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42CA7" w:rsidRPr="00F6348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 стендах,  расположенных  в  д.  </w:t>
      </w:r>
      <w:proofErr w:type="spellStart"/>
      <w:r w:rsidR="00A42CA7" w:rsidRPr="00F6348B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A42CA7" w:rsidRPr="00F6348B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A42CA7" w:rsidRPr="00F6348B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A42CA7" w:rsidRPr="00F6348B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A42CA7" w:rsidRPr="00F6348B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A42CA7" w:rsidRPr="00F6348B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A42CA7" w:rsidRPr="00F6348B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A42CA7" w:rsidRPr="00F6348B">
        <w:rPr>
          <w:rFonts w:ascii="Times New Roman" w:hAnsi="Times New Roman" w:cs="Times New Roman"/>
          <w:sz w:val="28"/>
          <w:szCs w:val="28"/>
        </w:rPr>
        <w:t xml:space="preserve">,  и разместить на официальном  сайте администрации Осецкого сельского  поселения  Ярославской  области     </w:t>
      </w:r>
      <w:hyperlink r:id="rId6" w:history="1">
        <w:r w:rsidR="00A42CA7" w:rsidRPr="00F6348B">
          <w:rPr>
            <w:rStyle w:val="ab"/>
            <w:rFonts w:ascii="Times New Roman" w:hAnsi="Times New Roman" w:cs="Times New Roman"/>
            <w:sz w:val="28"/>
            <w:szCs w:val="28"/>
          </w:rPr>
          <w:t>http://oseckoe-sp.ru/</w:t>
        </w:r>
      </w:hyperlink>
      <w:r w:rsidR="00A42CA7" w:rsidRPr="00F6348B">
        <w:rPr>
          <w:rFonts w:ascii="Times New Roman" w:hAnsi="Times New Roman" w:cs="Times New Roman"/>
          <w:sz w:val="28"/>
          <w:szCs w:val="28"/>
        </w:rPr>
        <w:t xml:space="preserve">  в  сети  «Интернет».  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</w:rPr>
      </w:pPr>
      <w:r w:rsidRPr="00F634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348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6348B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оставляю за  собой.</w:t>
      </w:r>
    </w:p>
    <w:p w:rsidR="00F6348B" w:rsidRPr="00F6348B" w:rsidRDefault="00F6348B" w:rsidP="00F6348B">
      <w:pPr>
        <w:pStyle w:val="ad"/>
        <w:rPr>
          <w:rFonts w:ascii="Times New Roman" w:hAnsi="Times New Roman" w:cs="Times New Roman"/>
          <w:sz w:val="28"/>
          <w:szCs w:val="28"/>
        </w:rPr>
      </w:pPr>
      <w:r w:rsidRPr="00F634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48B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официального  обнародования.  </w:t>
      </w:r>
    </w:p>
    <w:p w:rsidR="00F6348B" w:rsidRPr="0018196D" w:rsidRDefault="00F6348B" w:rsidP="00F6348B">
      <w:pPr>
        <w:rPr>
          <w:sz w:val="24"/>
          <w:szCs w:val="24"/>
        </w:rPr>
      </w:pPr>
    </w:p>
    <w:p w:rsidR="00F6348B" w:rsidRPr="00F6348B" w:rsidRDefault="00F6348B" w:rsidP="00F6348B">
      <w:pPr>
        <w:pStyle w:val="ac"/>
        <w:spacing w:before="0" w:beforeAutospacing="0" w:after="0" w:afterAutospacing="0"/>
        <w:rPr>
          <w:sz w:val="28"/>
          <w:szCs w:val="28"/>
        </w:rPr>
      </w:pPr>
      <w:r w:rsidRPr="00F6348B">
        <w:rPr>
          <w:sz w:val="28"/>
          <w:szCs w:val="28"/>
        </w:rPr>
        <w:t xml:space="preserve">Председатель  Муниципального  Совета  Осецкого                                                                                        сельского  поселения  Ярославской  области:                        Л.В </w:t>
      </w:r>
      <w:proofErr w:type="spellStart"/>
      <w:r w:rsidRPr="00F6348B">
        <w:rPr>
          <w:sz w:val="28"/>
          <w:szCs w:val="28"/>
        </w:rPr>
        <w:t>Загулина</w:t>
      </w:r>
      <w:proofErr w:type="spellEnd"/>
      <w:r w:rsidRPr="00F6348B">
        <w:rPr>
          <w:sz w:val="28"/>
          <w:szCs w:val="28"/>
        </w:rPr>
        <w:t xml:space="preserve">  </w:t>
      </w:r>
    </w:p>
    <w:p w:rsidR="00F6348B" w:rsidRPr="00F6348B" w:rsidRDefault="00F6348B" w:rsidP="00F6348B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6348B" w:rsidRPr="00F6348B" w:rsidRDefault="00F6348B" w:rsidP="00F6348B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F6348B">
        <w:rPr>
          <w:sz w:val="28"/>
          <w:szCs w:val="28"/>
        </w:rPr>
        <w:t xml:space="preserve">Глава Осецкого сельского                                                                                                                             поселения  Ярославской области                                             В.А. Сочнев  </w:t>
      </w:r>
    </w:p>
    <w:p w:rsidR="00AC24FB" w:rsidRPr="000D1A68" w:rsidRDefault="00AC24FB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Default="00AC24FB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48B" w:rsidRPr="000D1A68" w:rsidRDefault="00F6348B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Default="00AC24FB" w:rsidP="004422E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2CA7" w:rsidRDefault="00A42CA7" w:rsidP="004422E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2CA7" w:rsidRDefault="00A42CA7" w:rsidP="004422E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12" w:rsidRDefault="00813D12" w:rsidP="00813D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4FB" w:rsidRPr="00813D12" w:rsidRDefault="00AC24FB" w:rsidP="00813D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3D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r w:rsidR="00813D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26D1C"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F6348B" w:rsidRPr="00813D12">
        <w:rPr>
          <w:rFonts w:ascii="Times New Roman" w:hAnsi="Times New Roman" w:cs="Times New Roman"/>
          <w:sz w:val="24"/>
          <w:szCs w:val="24"/>
          <w:lang w:eastAsia="ru-RU"/>
        </w:rPr>
        <w:t>Осецко</w:t>
      </w:r>
      <w:r w:rsidR="00026D1C" w:rsidRPr="00813D1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6348B"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13D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6348B" w:rsidRPr="00813D12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026D1C" w:rsidRPr="00813D1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6348B"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</w:t>
      </w:r>
      <w:r w:rsidR="00026D1C" w:rsidRPr="00813D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6348B"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  Ярославской  </w:t>
      </w:r>
      <w:r w:rsidR="00813D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6348B"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 </w:t>
      </w:r>
      <w:r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6D1C"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24.12.2019 </w:t>
      </w:r>
      <w:r w:rsidRPr="00813D1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82DA8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026D1C" w:rsidRDefault="00AC24FB" w:rsidP="00FD79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C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организации и осуществления территориального  общественного самоуправления, регистрации устава территориального общественного самоуправления </w:t>
      </w:r>
      <w:proofErr w:type="gramStart"/>
      <w:r w:rsidRPr="00225C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D1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24FB" w:rsidRPr="00FD7927" w:rsidRDefault="00026D1C" w:rsidP="00FD79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D1C">
        <w:rPr>
          <w:rFonts w:ascii="Times New Roman" w:hAnsi="Times New Roman" w:cs="Times New Roman"/>
          <w:b/>
          <w:sz w:val="28"/>
          <w:szCs w:val="28"/>
          <w:lang w:eastAsia="ru-RU"/>
        </w:rPr>
        <w:t>Осецком</w:t>
      </w:r>
      <w:proofErr w:type="spellEnd"/>
      <w:r w:rsidRPr="00026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сельском  </w:t>
      </w:r>
      <w:proofErr w:type="gramStart"/>
      <w:r w:rsidRPr="00026D1C">
        <w:rPr>
          <w:rFonts w:ascii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026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Ярославской  области</w:t>
      </w:r>
      <w:r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C24FB" w:rsidRPr="00FD7927" w:rsidRDefault="00AC24FB" w:rsidP="00FD79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FD7927" w:rsidRDefault="00AC24FB" w:rsidP="00FD7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C24FB" w:rsidRPr="00FD7927" w:rsidRDefault="00AC24FB" w:rsidP="00225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Настоящий Порядок регулирует вопросы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и осуществления территориального общественного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ТОС)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ТОС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(изменений в устав ТОС)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026D1C">
        <w:rPr>
          <w:rFonts w:ascii="Times New Roman" w:hAnsi="Times New Roman" w:cs="Times New Roman"/>
          <w:sz w:val="28"/>
          <w:szCs w:val="28"/>
          <w:lang w:eastAsia="ru-RU"/>
        </w:rPr>
        <w:t>Осецком</w:t>
      </w:r>
      <w:proofErr w:type="spellEnd"/>
      <w:r w:rsidR="00026D1C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 поселении  Ярославской  области.</w:t>
      </w:r>
      <w:r w:rsidR="00026D1C"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C24FB" w:rsidRDefault="00AC24FB" w:rsidP="0022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ТОС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AC24FB" w:rsidRDefault="00AC24FB" w:rsidP="0022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ТОС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AC24FB" w:rsidRDefault="00AC24FB" w:rsidP="0022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AC24FB" w:rsidRDefault="00AC24FB" w:rsidP="005B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территории, на которой осуществляется ТОС, устанавливаются </w:t>
      </w:r>
      <w:r w:rsidR="00026D1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 Советом Осецкого  сельского  поселения Ярославской 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предложению населения, проживающего на данной территории.</w:t>
      </w:r>
    </w:p>
    <w:p w:rsidR="00AC24FB" w:rsidRPr="005B2AC0" w:rsidRDefault="00AC24FB" w:rsidP="005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ТОС считается учрежде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мента регистрации устава ТОС в а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6D1C">
        <w:rPr>
          <w:rFonts w:ascii="Times New Roman" w:hAnsi="Times New Roman" w:cs="Times New Roman"/>
          <w:sz w:val="28"/>
          <w:szCs w:val="28"/>
          <w:lang w:eastAsia="ru-RU"/>
        </w:rPr>
        <w:t>Осецкого  сельского  поселения  Ярославской  области</w:t>
      </w:r>
      <w:r w:rsidR="00026D1C"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5B2AC0">
        <w:rPr>
          <w:rFonts w:ascii="Times New Roman" w:hAnsi="Times New Roman" w:cs="Times New Roman"/>
          <w:sz w:val="28"/>
          <w:szCs w:val="28"/>
          <w:lang w:eastAsia="ru-RU"/>
        </w:rPr>
        <w:t>Администрация).</w:t>
      </w:r>
    </w:p>
    <w:p w:rsidR="00AC24FB" w:rsidRPr="005B2AC0" w:rsidRDefault="00AC24FB" w:rsidP="005B2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AC0">
        <w:rPr>
          <w:rFonts w:ascii="Times New Roman" w:hAnsi="Times New Roman" w:cs="Times New Roman"/>
          <w:sz w:val="28"/>
          <w:szCs w:val="28"/>
          <w:lang w:eastAsia="ru-RU"/>
        </w:rPr>
        <w:t xml:space="preserve">Устав, изменения в 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ТОС</w:t>
      </w:r>
      <w:r w:rsidRPr="005B2AC0">
        <w:rPr>
          <w:rFonts w:ascii="Times New Roman" w:hAnsi="Times New Roman" w:cs="Times New Roman"/>
          <w:sz w:val="28"/>
          <w:szCs w:val="28"/>
          <w:lang w:eastAsia="ru-RU"/>
        </w:rPr>
        <w:t xml:space="preserve"> в 10-дневный срок 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принятия направляю</w:t>
      </w:r>
      <w:r w:rsidRPr="005B2AC0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избранным руководителем органа ТОС или иным уполномоченным собранием, конференцией лицом (далее – заявитель) </w:t>
      </w:r>
      <w:r w:rsidRPr="005B2A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5B2AC0">
        <w:rPr>
          <w:rFonts w:ascii="Times New Roman" w:hAnsi="Times New Roman" w:cs="Times New Roman"/>
          <w:sz w:val="28"/>
          <w:szCs w:val="28"/>
          <w:lang w:eastAsia="ru-RU"/>
        </w:rPr>
        <w:t xml:space="preserve"> для регистрации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C24FB" w:rsidRDefault="00AC24FB" w:rsidP="00D13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C24FB" w:rsidRPr="00FD7927" w:rsidRDefault="00AC24FB" w:rsidP="00D13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FD7927" w:rsidRDefault="00AC24FB" w:rsidP="00FD7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регистрации устава ТОС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изменений в устав ТОС</w:t>
      </w:r>
    </w:p>
    <w:p w:rsidR="00AC24FB" w:rsidRDefault="00AC24FB" w:rsidP="00D13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Для регистрации устава ТОС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(изменений в устав ТОС) заявителем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подае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заявление о регистрации устава ТОС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(заявление о регистрации изменений в устав ТОС) с приложением следующих документов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24FB" w:rsidRPr="00EB045A" w:rsidRDefault="00AC24FB" w:rsidP="00D1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документ, удостоверяющий личность заявителя, либо документы, удостоверяющие </w:t>
      </w:r>
      <w:r w:rsidRPr="00EB045A">
        <w:rPr>
          <w:rFonts w:ascii="Times New Roman" w:hAnsi="Times New Roman" w:cs="Times New Roman"/>
          <w:sz w:val="28"/>
          <w:szCs w:val="28"/>
          <w:lang w:eastAsia="ru-RU"/>
        </w:rPr>
        <w:t>личность представителя заявителя и его полномочия (в случае обращения представителя заявителя);</w:t>
      </w:r>
    </w:p>
    <w:p w:rsidR="00AC24FB" w:rsidRPr="00EB045A" w:rsidRDefault="00AC24FB" w:rsidP="00D1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4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два экземпляра устава ТОС, листы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должны быть прошиты, </w:t>
      </w:r>
      <w:r w:rsidRPr="00EB045A">
        <w:rPr>
          <w:rFonts w:ascii="Times New Roman" w:hAnsi="Times New Roman" w:cs="Times New Roman"/>
          <w:sz w:val="28"/>
          <w:szCs w:val="28"/>
          <w:lang w:eastAsia="ru-RU"/>
        </w:rPr>
        <w:t>пронумерованы</w:t>
      </w:r>
      <w:r w:rsidRPr="00EB045A">
        <w:rPr>
          <w:rFonts w:ascii="Times New Roman" w:hAnsi="Times New Roman" w:cs="Times New Roman"/>
          <w:sz w:val="28"/>
          <w:szCs w:val="28"/>
        </w:rPr>
        <w:t xml:space="preserve"> и</w:t>
      </w:r>
      <w:r w:rsidRPr="00EB045A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подписаны председателем и секретарем собрания (конференции) граждан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EB045A">
        <w:rPr>
          <w:rFonts w:ascii="Times New Roman" w:hAnsi="Times New Roman" w:cs="Times New Roman"/>
          <w:sz w:val="28"/>
          <w:szCs w:val="28"/>
          <w:lang w:eastAsia="ru-RU"/>
        </w:rPr>
        <w:t xml:space="preserve">два экземпляра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изменений в устав</w:t>
      </w:r>
      <w:r w:rsidRPr="00EB045A">
        <w:rPr>
          <w:rFonts w:ascii="Times New Roman" w:hAnsi="Times New Roman" w:cs="Times New Roman"/>
          <w:sz w:val="28"/>
          <w:szCs w:val="28"/>
          <w:lang w:eastAsia="ru-RU"/>
        </w:rPr>
        <w:t xml:space="preserve"> ТОС, листы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должны быть прошиты, </w:t>
      </w:r>
      <w:r w:rsidRPr="00EB045A">
        <w:rPr>
          <w:rFonts w:ascii="Times New Roman" w:hAnsi="Times New Roman" w:cs="Times New Roman"/>
          <w:sz w:val="28"/>
          <w:szCs w:val="28"/>
          <w:lang w:eastAsia="ru-RU"/>
        </w:rPr>
        <w:t>пронумерованы</w:t>
      </w:r>
      <w:r w:rsidRPr="00EB045A">
        <w:rPr>
          <w:rFonts w:ascii="Times New Roman" w:hAnsi="Times New Roman" w:cs="Times New Roman"/>
          <w:sz w:val="28"/>
          <w:szCs w:val="28"/>
        </w:rPr>
        <w:t xml:space="preserve"> и</w:t>
      </w:r>
      <w:r w:rsidRPr="00EB045A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подписаны председателем и секретарем собрания (конференции) граждан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EB04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24FB" w:rsidRPr="00EB045A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45A">
        <w:rPr>
          <w:rFonts w:ascii="Times New Roman" w:hAnsi="Times New Roman" w:cs="Times New Roman"/>
          <w:sz w:val="28"/>
          <w:szCs w:val="28"/>
          <w:lang w:eastAsia="ru-RU"/>
        </w:rPr>
        <w:t>- протокол собрания (конференции), в котором содержатся принятые решения;</w:t>
      </w:r>
    </w:p>
    <w:p w:rsidR="00AC24FB" w:rsidRPr="00EB045A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45A">
        <w:rPr>
          <w:rFonts w:ascii="Times New Roman" w:hAnsi="Times New Roman" w:cs="Times New Roman"/>
          <w:sz w:val="28"/>
          <w:szCs w:val="28"/>
        </w:rPr>
        <w:t>- решение об учреждении юридического лица (</w:t>
      </w:r>
      <w:r>
        <w:rPr>
          <w:rFonts w:ascii="Times New Roman" w:hAnsi="Times New Roman" w:cs="Times New Roman"/>
          <w:sz w:val="28"/>
          <w:szCs w:val="28"/>
        </w:rPr>
        <w:t xml:space="preserve">в случае создания </w:t>
      </w:r>
      <w:r w:rsidRPr="00EB045A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Pr="00EB045A">
        <w:rPr>
          <w:rFonts w:ascii="Times New Roman" w:hAnsi="Times New Roman" w:cs="Times New Roman"/>
          <w:sz w:val="28"/>
          <w:szCs w:val="28"/>
        </w:rPr>
        <w:t>).</w:t>
      </w:r>
    </w:p>
    <w:p w:rsidR="00AC24FB" w:rsidRPr="00EB045A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45A">
        <w:rPr>
          <w:rFonts w:ascii="Times New Roman" w:hAnsi="Times New Roman" w:cs="Times New Roman"/>
          <w:sz w:val="28"/>
          <w:szCs w:val="28"/>
          <w:lang w:eastAsia="ru-RU"/>
        </w:rPr>
        <w:t>2.2. В уставе ТОС должны быть установлены:</w:t>
      </w:r>
    </w:p>
    <w:p w:rsidR="00AC24FB" w:rsidRPr="00EB045A" w:rsidRDefault="00AC24FB" w:rsidP="00F4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45A">
        <w:rPr>
          <w:rFonts w:ascii="Times New Roman" w:hAnsi="Times New Roman" w:cs="Times New Roman"/>
          <w:sz w:val="28"/>
          <w:szCs w:val="28"/>
          <w:lang w:eastAsia="ru-RU"/>
        </w:rPr>
        <w:t>- территория, на которой оно осуществляется;</w:t>
      </w:r>
    </w:p>
    <w:p w:rsidR="00AC24FB" w:rsidRPr="00F46415" w:rsidRDefault="00AC24FB" w:rsidP="00F4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045A">
        <w:rPr>
          <w:rFonts w:ascii="Times New Roman" w:hAnsi="Times New Roman" w:cs="Times New Roman"/>
          <w:sz w:val="28"/>
          <w:szCs w:val="28"/>
          <w:lang w:eastAsia="ru-RU"/>
        </w:rPr>
        <w:t>- цели,</w:t>
      </w:r>
      <w:r w:rsidRPr="00F464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задачи, формы и основные направления деятельности территориального общественного самоуправления;</w:t>
      </w:r>
    </w:p>
    <w:p w:rsidR="00AC24FB" w:rsidRDefault="00AC24FB" w:rsidP="00F4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формирования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прекращения полномочий, права и обязанности, срок полномочий органов территориального общественного самоуправления;</w:t>
      </w:r>
    </w:p>
    <w:p w:rsidR="00AC24FB" w:rsidRDefault="00AC24FB" w:rsidP="00F4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порядок принятия решений;</w:t>
      </w:r>
    </w:p>
    <w:p w:rsidR="00AC24FB" w:rsidRDefault="00AC24FB" w:rsidP="00F4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C24FB" w:rsidRDefault="00AC24FB" w:rsidP="00F4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порядок прекращения осуществления территориального общественного самоуправления.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Администрация в течение 30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 регистрации устава ТОС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(заявления о регистрации изменений в устав ТОС)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представленные документы и принимает одно из следующих решений: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устава ТОС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 регистрации изменений в устав ТОС)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устава ТОС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 отказе в регистрации изменений в устав ТОС)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отказывает в регистрации устава ТОС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регистрации изменений в устав ТОС)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случаях: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устава ТОС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(изменений в устав ТОС)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федеральному законодательству, законодательству Ярославской области, Уставу</w:t>
      </w:r>
      <w:r w:rsidR="00026D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D1C">
        <w:rPr>
          <w:rFonts w:ascii="Times New Roman" w:hAnsi="Times New Roman" w:cs="Times New Roman"/>
          <w:sz w:val="28"/>
          <w:szCs w:val="28"/>
          <w:lang w:eastAsia="ru-RU"/>
        </w:rPr>
        <w:t>Осецкого  сельского  поселения  Ярославской  области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(неполного представления)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документов, указанных в пункте 2.1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несоответствия представленных документов требованиям пункта 2.1 настоящего Положения.</w:t>
      </w:r>
    </w:p>
    <w:p w:rsidR="00AC24FB" w:rsidRPr="00FD7927" w:rsidRDefault="00AC24FB" w:rsidP="00442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FD7927" w:rsidRDefault="00AC24FB" w:rsidP="00FD7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D79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Ведение реестра уставов ТОС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Администрация ведет реестр уставов ТОС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 уставов ТОС содержит информацию о прошедших регистрацию уставах ТОС и внесенных изменениях в уставы ТОС.</w:t>
      </w:r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заявителем в течение 10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 дня принятия решения о прекращении деятельности ТОС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соответствующая информация с приложением документа, свидетельствующего о прекращении деятельности ТОС.</w:t>
      </w:r>
    </w:p>
    <w:p w:rsidR="00AC24FB" w:rsidRDefault="00AC24FB" w:rsidP="002E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Администрацией в течение 10</w:t>
      </w:r>
      <w:r w:rsidRPr="00FD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AC24FB" w:rsidRDefault="00AC24FB" w:rsidP="002E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4422EB" w:rsidRDefault="00AC24FB" w:rsidP="002E5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2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Финансово-экономическая основа деятельности ТОС</w:t>
      </w:r>
    </w:p>
    <w:p w:rsidR="00AC24FB" w:rsidRDefault="00AC24FB" w:rsidP="002E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ТОС осуществляет свою деятельность за счет поступлений от жителей территории, на которой образован ТОС,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взносов и пожертвований юридических и физических лиц, средств, выделяемых из бюджета </w:t>
      </w:r>
      <w:r w:rsidR="00026D1C">
        <w:rPr>
          <w:rFonts w:ascii="Times New Roman" w:hAnsi="Times New Roman" w:cs="Times New Roman"/>
          <w:sz w:val="28"/>
          <w:szCs w:val="28"/>
          <w:lang w:eastAsia="ru-RU"/>
        </w:rPr>
        <w:t>Осецкого  сельского  поселения  Ярославской 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других незапрещенных действующим законодательством поступлений.</w:t>
      </w:r>
    </w:p>
    <w:p w:rsidR="00AC24FB" w:rsidRPr="00FD7927" w:rsidRDefault="00AC24FB" w:rsidP="0078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из бюджета </w:t>
      </w:r>
      <w:r w:rsidR="00786227">
        <w:rPr>
          <w:rFonts w:ascii="Times New Roman" w:hAnsi="Times New Roman" w:cs="Times New Roman"/>
          <w:sz w:val="28"/>
          <w:szCs w:val="28"/>
          <w:lang w:eastAsia="ru-RU"/>
        </w:rPr>
        <w:t>Осецкого  сельского  поселения  Ярославской  области</w:t>
      </w:r>
      <w:r w:rsidR="00786227"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ТОС, являющимся юридическими лицами, в соответствии с бюджетным законодательством в случае, если средства на эти цели предусмотрены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бюджете </w:t>
      </w:r>
      <w:r w:rsidR="00786227">
        <w:rPr>
          <w:rFonts w:ascii="Times New Roman" w:hAnsi="Times New Roman" w:cs="Times New Roman"/>
          <w:sz w:val="28"/>
          <w:szCs w:val="28"/>
          <w:lang w:eastAsia="ru-RU"/>
        </w:rPr>
        <w:t>Осецкого  сельского  поселения  Ярославской  области.</w:t>
      </w:r>
      <w:r w:rsidR="00786227"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AC24FB" w:rsidRPr="00FD7927" w:rsidRDefault="00AC24FB" w:rsidP="00FD7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Default="00AC24FB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Default="00AC24FB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6C54E5">
      <w:pPr>
        <w:spacing w:after="0" w:line="240" w:lineRule="exact"/>
        <w:ind w:left="50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</w:p>
    <w:p w:rsidR="00AC24FB" w:rsidRPr="000D1A68" w:rsidRDefault="00AC24FB" w:rsidP="006C54E5">
      <w:pPr>
        <w:spacing w:after="0" w:line="240" w:lineRule="exact"/>
        <w:ind w:left="50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AC24FB" w:rsidRPr="000D1A68" w:rsidRDefault="00AC24FB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4FB" w:rsidRPr="000D1A68" w:rsidRDefault="00AC24FB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</w:t>
      </w:r>
    </w:p>
    <w:p w:rsidR="00AC24FB" w:rsidRPr="006C54E5" w:rsidRDefault="00AC24FB" w:rsidP="006C54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1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уставов территориального общественного самоуправления в </w:t>
      </w:r>
      <w:proofErr w:type="spellStart"/>
      <w:r w:rsidR="00786227">
        <w:rPr>
          <w:rFonts w:ascii="Times New Roman" w:hAnsi="Times New Roman" w:cs="Times New Roman"/>
          <w:sz w:val="28"/>
          <w:szCs w:val="28"/>
          <w:lang w:eastAsia="ru-RU"/>
        </w:rPr>
        <w:t>Осецком</w:t>
      </w:r>
      <w:proofErr w:type="spellEnd"/>
      <w:r w:rsidR="0078622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 поселении  Ярославской  области</w:t>
      </w:r>
      <w:r w:rsidR="00786227" w:rsidRPr="00F634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C24FB" w:rsidRPr="000D1A68" w:rsidRDefault="00AC24FB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AC24FB" w:rsidRPr="006C54E5">
        <w:trPr>
          <w:trHeight w:val="2809"/>
        </w:trPr>
        <w:tc>
          <w:tcPr>
            <w:tcW w:w="443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</w:tcPr>
          <w:p w:rsidR="00AC24FB" w:rsidRPr="006C54E5" w:rsidRDefault="00AC24FB" w:rsidP="00FD7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AC24FB" w:rsidRPr="006C54E5" w:rsidRDefault="00AC24FB" w:rsidP="00FD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решения об установлении территории</w:t>
            </w:r>
          </w:p>
        </w:tc>
        <w:tc>
          <w:tcPr>
            <w:tcW w:w="1172" w:type="dxa"/>
          </w:tcPr>
          <w:p w:rsidR="00AC24FB" w:rsidRPr="006C54E5" w:rsidRDefault="00AC24FB" w:rsidP="00FD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AC24FB" w:rsidRPr="006C54E5" w:rsidRDefault="00AC24FB" w:rsidP="00FD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AC24FB" w:rsidRPr="006C54E5" w:rsidRDefault="00AC24FB" w:rsidP="00FD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AC24FB" w:rsidRPr="006C54E5" w:rsidRDefault="00AC24FB" w:rsidP="00FD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AC24FB" w:rsidRPr="006C54E5" w:rsidRDefault="00AC24FB" w:rsidP="00FD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24FB" w:rsidRPr="000D1A68">
        <w:trPr>
          <w:trHeight w:val="568"/>
        </w:trPr>
        <w:tc>
          <w:tcPr>
            <w:tcW w:w="443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9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24FB" w:rsidRPr="000D1A68">
        <w:trPr>
          <w:trHeight w:val="276"/>
        </w:trPr>
        <w:tc>
          <w:tcPr>
            <w:tcW w:w="443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24FB" w:rsidRPr="000D1A68">
        <w:trPr>
          <w:trHeight w:val="292"/>
        </w:trPr>
        <w:tc>
          <w:tcPr>
            <w:tcW w:w="443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AC24FB" w:rsidRPr="000D1A68" w:rsidRDefault="00AC24FB" w:rsidP="00D2575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24FB" w:rsidRPr="00FC5A11" w:rsidRDefault="00AC24FB" w:rsidP="00FC5A11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sectPr w:rsidR="00AC24FB" w:rsidRPr="00FC5A11" w:rsidSect="004422EB">
      <w:headerReference w:type="default" r:id="rId7"/>
      <w:pgSz w:w="11906" w:h="16838"/>
      <w:pgMar w:top="1438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FD" w:rsidRDefault="001833FD">
      <w:r>
        <w:separator/>
      </w:r>
    </w:p>
  </w:endnote>
  <w:endnote w:type="continuationSeparator" w:id="0">
    <w:p w:rsidR="001833FD" w:rsidRDefault="0018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FD" w:rsidRDefault="001833FD">
      <w:r>
        <w:separator/>
      </w:r>
    </w:p>
  </w:footnote>
  <w:footnote w:type="continuationSeparator" w:id="0">
    <w:p w:rsidR="001833FD" w:rsidRDefault="00183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B" w:rsidRDefault="00A05B24" w:rsidP="00A961D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24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2DA8">
      <w:rPr>
        <w:rStyle w:val="a8"/>
        <w:noProof/>
      </w:rPr>
      <w:t>4</w:t>
    </w:r>
    <w:r>
      <w:rPr>
        <w:rStyle w:val="a8"/>
      </w:rPr>
      <w:fldChar w:fldCharType="end"/>
    </w:r>
  </w:p>
  <w:p w:rsidR="00AC24FB" w:rsidRDefault="00AC24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222"/>
    <w:rsid w:val="00026D1C"/>
    <w:rsid w:val="000D1A68"/>
    <w:rsid w:val="000E3222"/>
    <w:rsid w:val="00102719"/>
    <w:rsid w:val="0017199E"/>
    <w:rsid w:val="001833FD"/>
    <w:rsid w:val="001852F9"/>
    <w:rsid w:val="00225C98"/>
    <w:rsid w:val="00277DD4"/>
    <w:rsid w:val="002E558E"/>
    <w:rsid w:val="002F4992"/>
    <w:rsid w:val="003740A3"/>
    <w:rsid w:val="004422EB"/>
    <w:rsid w:val="004936A7"/>
    <w:rsid w:val="004E074E"/>
    <w:rsid w:val="005504D0"/>
    <w:rsid w:val="005B2AC0"/>
    <w:rsid w:val="005C4C7F"/>
    <w:rsid w:val="005D61B8"/>
    <w:rsid w:val="00682DA8"/>
    <w:rsid w:val="006C31EF"/>
    <w:rsid w:val="006C54E5"/>
    <w:rsid w:val="007269F1"/>
    <w:rsid w:val="00786227"/>
    <w:rsid w:val="007B1E88"/>
    <w:rsid w:val="007F6FCC"/>
    <w:rsid w:val="008135E0"/>
    <w:rsid w:val="00813D12"/>
    <w:rsid w:val="0082495F"/>
    <w:rsid w:val="008574DA"/>
    <w:rsid w:val="00891495"/>
    <w:rsid w:val="008B54AF"/>
    <w:rsid w:val="009A12BD"/>
    <w:rsid w:val="00A05B24"/>
    <w:rsid w:val="00A05B9B"/>
    <w:rsid w:val="00A42CA7"/>
    <w:rsid w:val="00A961DC"/>
    <w:rsid w:val="00A96A99"/>
    <w:rsid w:val="00AC24FB"/>
    <w:rsid w:val="00BD5D49"/>
    <w:rsid w:val="00C4027D"/>
    <w:rsid w:val="00D13276"/>
    <w:rsid w:val="00D25756"/>
    <w:rsid w:val="00D573A8"/>
    <w:rsid w:val="00D60F98"/>
    <w:rsid w:val="00D8259B"/>
    <w:rsid w:val="00DA2B44"/>
    <w:rsid w:val="00E23644"/>
    <w:rsid w:val="00E50161"/>
    <w:rsid w:val="00E56715"/>
    <w:rsid w:val="00EB045A"/>
    <w:rsid w:val="00F46415"/>
    <w:rsid w:val="00F6348B"/>
    <w:rsid w:val="00FC5A11"/>
    <w:rsid w:val="00FC5C5C"/>
    <w:rsid w:val="00F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22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32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40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495F"/>
    <w:rPr>
      <w:lang w:eastAsia="en-US"/>
    </w:rPr>
  </w:style>
  <w:style w:type="character" w:styleId="a8">
    <w:name w:val="page number"/>
    <w:basedOn w:val="a0"/>
    <w:uiPriority w:val="99"/>
    <w:rsid w:val="00C4027D"/>
  </w:style>
  <w:style w:type="paragraph" w:styleId="a9">
    <w:name w:val="Title"/>
    <w:basedOn w:val="a"/>
    <w:link w:val="aa"/>
    <w:qFormat/>
    <w:locked/>
    <w:rsid w:val="00F6348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aa">
    <w:name w:val="Название Знак"/>
    <w:basedOn w:val="a0"/>
    <w:link w:val="a9"/>
    <w:rsid w:val="00F6348B"/>
    <w:rPr>
      <w:rFonts w:ascii="Times New Roman" w:eastAsia="Times New Roman" w:hAnsi="Times New Roman"/>
      <w:b/>
      <w:bCs/>
      <w:sz w:val="36"/>
      <w:szCs w:val="28"/>
    </w:rPr>
  </w:style>
  <w:style w:type="character" w:styleId="ab">
    <w:name w:val="Hyperlink"/>
    <w:basedOn w:val="a0"/>
    <w:uiPriority w:val="99"/>
    <w:unhideWhenUsed/>
    <w:rsid w:val="00F6348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6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6348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eckoe-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6</cp:revision>
  <cp:lastPrinted>2019-12-26T09:43:00Z</cp:lastPrinted>
  <dcterms:created xsi:type="dcterms:W3CDTF">2019-12-23T09:35:00Z</dcterms:created>
  <dcterms:modified xsi:type="dcterms:W3CDTF">2019-12-26T09:44:00Z</dcterms:modified>
</cp:coreProperties>
</file>