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7F" w:rsidRDefault="00FA3EE1" w:rsidP="00FB397F">
      <w:pPr>
        <w:pStyle w:val="af5"/>
        <w:jc w:val="right"/>
      </w:pPr>
      <w:proofErr w:type="gramStart"/>
      <w:r>
        <w:t>Утвержден</w:t>
      </w:r>
      <w:proofErr w:type="gramEnd"/>
      <w:r>
        <w:t xml:space="preserve"> </w:t>
      </w:r>
      <w:r w:rsidR="00FB397F">
        <w:t>постановлени</w:t>
      </w:r>
      <w:r>
        <w:t>ем</w:t>
      </w:r>
      <w:r w:rsidR="00FB397F">
        <w:t xml:space="preserve"> </w:t>
      </w:r>
      <w:r w:rsidR="00FB397F">
        <w:br/>
        <w:t xml:space="preserve">Администрации  Осецкого сельского поселения Ярославской области </w:t>
      </w:r>
      <w:r w:rsidR="00FB397F">
        <w:br/>
        <w:t>от 07.09.2015 № 247</w:t>
      </w:r>
    </w:p>
    <w:p w:rsidR="00FB397F" w:rsidRPr="00FB397F" w:rsidRDefault="00FB397F" w:rsidP="00FB397F">
      <w:pPr>
        <w:pStyle w:val="af5"/>
        <w:jc w:val="center"/>
        <w:rPr>
          <w:b/>
          <w:sz w:val="28"/>
          <w:szCs w:val="28"/>
        </w:rPr>
      </w:pPr>
      <w:r w:rsidRPr="00FB397F">
        <w:rPr>
          <w:b/>
          <w:sz w:val="28"/>
          <w:szCs w:val="28"/>
        </w:rPr>
        <w:t>АДМИНИСТРАТИВНЫЙ РЕГЛАМЕНТ</w:t>
      </w:r>
      <w:r w:rsidRPr="00FB397F">
        <w:rPr>
          <w:b/>
          <w:sz w:val="28"/>
          <w:szCs w:val="28"/>
        </w:rPr>
        <w:br/>
        <w:t xml:space="preserve">по исполнению муниципальной функции </w:t>
      </w:r>
      <w:r w:rsidRPr="00FB397F">
        <w:rPr>
          <w:b/>
          <w:sz w:val="28"/>
          <w:szCs w:val="28"/>
        </w:rPr>
        <w:br/>
        <w:t xml:space="preserve">«Реализация мероприятий по оформлению прав муниципального </w:t>
      </w:r>
      <w:r>
        <w:rPr>
          <w:b/>
          <w:sz w:val="28"/>
          <w:szCs w:val="28"/>
        </w:rPr>
        <w:t xml:space="preserve">                                 </w:t>
      </w:r>
      <w:r w:rsidRPr="00FB397F">
        <w:rPr>
          <w:b/>
          <w:sz w:val="28"/>
          <w:szCs w:val="28"/>
        </w:rPr>
        <w:t>образования на выморочное имущество»</w:t>
      </w:r>
    </w:p>
    <w:p w:rsidR="00FB397F" w:rsidRPr="002B7F04" w:rsidRDefault="00FB397F" w:rsidP="002B7F04">
      <w:pPr>
        <w:pStyle w:val="af5"/>
        <w:jc w:val="center"/>
        <w:rPr>
          <w:b/>
          <w:sz w:val="28"/>
          <w:szCs w:val="28"/>
        </w:rPr>
      </w:pPr>
      <w:r w:rsidRPr="002B7F04">
        <w:rPr>
          <w:b/>
          <w:sz w:val="28"/>
          <w:szCs w:val="28"/>
        </w:rPr>
        <w:t>1. Общие положения</w:t>
      </w:r>
    </w:p>
    <w:p w:rsidR="00FB397F" w:rsidRPr="00FB397F" w:rsidRDefault="00FB397F" w:rsidP="008E0B58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397F">
        <w:rPr>
          <w:sz w:val="28"/>
          <w:szCs w:val="28"/>
        </w:rPr>
        <w:t>1.1. Настоящий административный регламент определяет порядок, сроки и последовательность действий (административных процедур) при исполнении муниципальной функции по реализации мероприятий по оформлению прав муниципального образования на выморочное имущество.</w:t>
      </w:r>
      <w:r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B397F">
        <w:rPr>
          <w:sz w:val="28"/>
          <w:szCs w:val="28"/>
        </w:rPr>
        <w:t xml:space="preserve">1.2. Уполномоченный органом по исполнению муниципальной функции является </w:t>
      </w:r>
      <w:r>
        <w:rPr>
          <w:sz w:val="28"/>
          <w:szCs w:val="28"/>
        </w:rPr>
        <w:t>администрация Осецкого</w:t>
      </w:r>
      <w:r w:rsidRPr="00FB397F">
        <w:rPr>
          <w:sz w:val="28"/>
          <w:szCs w:val="28"/>
        </w:rPr>
        <w:t xml:space="preserve"> сельского поселения Ярославской области (далее администрация).</w:t>
      </w:r>
      <w:r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B397F">
        <w:rPr>
          <w:sz w:val="28"/>
          <w:szCs w:val="28"/>
        </w:rPr>
        <w:t>Администрация при осуществлении муниципальной функции взаимодействует с:</w:t>
      </w:r>
      <w:proofErr w:type="gramStart"/>
      <w:r w:rsidRPr="00FB397F">
        <w:rPr>
          <w:sz w:val="28"/>
          <w:szCs w:val="28"/>
        </w:rPr>
        <w:br/>
        <w:t>-</w:t>
      </w:r>
      <w:proofErr w:type="gramEnd"/>
      <w:r w:rsidRPr="00FB397F">
        <w:rPr>
          <w:sz w:val="28"/>
          <w:szCs w:val="28"/>
        </w:rPr>
        <w:t>Управлением Федеральной службы государственной регистрации, кадастра и картографии;</w:t>
      </w:r>
      <w:r w:rsidRPr="00FB397F">
        <w:rPr>
          <w:sz w:val="28"/>
          <w:szCs w:val="28"/>
        </w:rPr>
        <w:br/>
        <w:t>- филиалом ФГУП «</w:t>
      </w:r>
      <w:proofErr w:type="spellStart"/>
      <w:r w:rsidRPr="00FB397F">
        <w:rPr>
          <w:sz w:val="28"/>
          <w:szCs w:val="28"/>
        </w:rPr>
        <w:t>Ростехинвентаризация</w:t>
      </w:r>
      <w:proofErr w:type="spellEnd"/>
      <w:r w:rsidRPr="00FB397F">
        <w:rPr>
          <w:sz w:val="28"/>
          <w:szCs w:val="28"/>
        </w:rPr>
        <w:t xml:space="preserve"> – Федеральное БТИ»,</w:t>
      </w:r>
      <w:r w:rsidRPr="00FB397F">
        <w:rPr>
          <w:sz w:val="28"/>
          <w:szCs w:val="28"/>
        </w:rPr>
        <w:br/>
        <w:t>- отделами ЗАГС;</w:t>
      </w:r>
      <w:r w:rsidRPr="00FB397F">
        <w:rPr>
          <w:sz w:val="28"/>
          <w:szCs w:val="28"/>
        </w:rPr>
        <w:br/>
        <w:t>- нотариусами.</w:t>
      </w:r>
      <w:r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B397F">
        <w:rPr>
          <w:sz w:val="28"/>
          <w:szCs w:val="28"/>
        </w:rPr>
        <w:t>1.3. Исполнение муниципальной функции осуществляется в соответствии с:</w:t>
      </w:r>
      <w:r w:rsidRPr="00FB397F">
        <w:rPr>
          <w:sz w:val="28"/>
          <w:szCs w:val="28"/>
        </w:rPr>
        <w:br/>
        <w:t>- Гражданским Кодексом Российской Федерации;</w:t>
      </w:r>
      <w:r w:rsidRPr="00FB397F">
        <w:rPr>
          <w:sz w:val="28"/>
          <w:szCs w:val="28"/>
        </w:rPr>
        <w:br/>
        <w:t>- Федеральным законом от 06.10.2003 № 131- ФЗ « Об общих принципах организации местного самоуправления в Российской Федерации,</w:t>
      </w:r>
      <w:r w:rsidRPr="00FB397F">
        <w:rPr>
          <w:sz w:val="28"/>
          <w:szCs w:val="28"/>
        </w:rPr>
        <w:br/>
        <w:t>- иными нормативно - правовыми актами Российской Федерации и органа местного самоуправления.</w:t>
      </w:r>
      <w:r w:rsidRPr="00FB397F">
        <w:rPr>
          <w:sz w:val="28"/>
          <w:szCs w:val="28"/>
        </w:rPr>
        <w:br/>
      </w:r>
      <w:r w:rsidR="002B7F04">
        <w:rPr>
          <w:sz w:val="28"/>
          <w:szCs w:val="28"/>
        </w:rPr>
        <w:t xml:space="preserve">           </w:t>
      </w:r>
      <w:r w:rsidRPr="00FB397F">
        <w:rPr>
          <w:sz w:val="28"/>
          <w:szCs w:val="28"/>
        </w:rPr>
        <w:t xml:space="preserve">1.4. Результатом исполнения муниципальной функции является государственная регистрация права собственности муниципального образования на объект недвижимого имущества. </w:t>
      </w:r>
      <w:r w:rsidRPr="00FB397F">
        <w:rPr>
          <w:sz w:val="28"/>
          <w:szCs w:val="28"/>
        </w:rPr>
        <w:br/>
      </w:r>
      <w:r w:rsidR="002B7F04">
        <w:rPr>
          <w:sz w:val="28"/>
          <w:szCs w:val="28"/>
        </w:rPr>
        <w:t xml:space="preserve">           </w:t>
      </w:r>
      <w:r w:rsidRPr="00FB397F">
        <w:rPr>
          <w:sz w:val="28"/>
          <w:szCs w:val="28"/>
        </w:rPr>
        <w:t xml:space="preserve">1.5. В целях оформления прав муниципального образования на выморочное имущество лицо (его уполномоченный представитель) (далее заявитель), обладающее информацией об объекте, имеющем признаки выморочного имущества, расположенном на территории </w:t>
      </w:r>
      <w:r w:rsidR="002B7F04">
        <w:rPr>
          <w:sz w:val="28"/>
          <w:szCs w:val="28"/>
        </w:rPr>
        <w:t xml:space="preserve"> поселения</w:t>
      </w:r>
      <w:r w:rsidRPr="00FB397F">
        <w:rPr>
          <w:sz w:val="28"/>
          <w:szCs w:val="28"/>
        </w:rPr>
        <w:t xml:space="preserve"> направляет в администрацию </w:t>
      </w:r>
      <w:r>
        <w:rPr>
          <w:sz w:val="28"/>
          <w:szCs w:val="28"/>
        </w:rPr>
        <w:t>Осецкого</w:t>
      </w:r>
      <w:r w:rsidRPr="00FB397F">
        <w:rPr>
          <w:sz w:val="28"/>
          <w:szCs w:val="28"/>
        </w:rPr>
        <w:t xml:space="preserve"> сельского поселения Ярославской области письменное обращение (заявление) с указанием данных, позволяющих идентифицировать объект.</w:t>
      </w:r>
      <w:r w:rsidRPr="00FB397F">
        <w:rPr>
          <w:sz w:val="28"/>
          <w:szCs w:val="28"/>
        </w:rPr>
        <w:br/>
      </w:r>
      <w:r w:rsidR="002B7F04">
        <w:rPr>
          <w:sz w:val="28"/>
          <w:szCs w:val="28"/>
        </w:rPr>
        <w:t xml:space="preserve">           </w:t>
      </w:r>
      <w:r w:rsidRPr="00FB397F">
        <w:rPr>
          <w:sz w:val="28"/>
          <w:szCs w:val="28"/>
        </w:rPr>
        <w:t>Письменное обращение (заявление) так же должно содержать фамилию, имя, отчество обратившегося физического лица или полное наименование юридического лица, контактный телефон, почтовый адрес, по которому должен быть направлен ответ, уведомление о переадресации обращения, суть заявления, личную подпись (подпись уполномоченного представителя) и дату. В случае необходимости подтверждения своих доводов заявитель прилагает к письменному обращению необходимые документы либо их копии.</w:t>
      </w:r>
    </w:p>
    <w:p w:rsidR="00FB397F" w:rsidRPr="002B7F04" w:rsidRDefault="00FB397F" w:rsidP="002B7F04">
      <w:pPr>
        <w:pStyle w:val="af5"/>
        <w:jc w:val="center"/>
        <w:rPr>
          <w:b/>
          <w:sz w:val="28"/>
          <w:szCs w:val="28"/>
        </w:rPr>
      </w:pPr>
      <w:r w:rsidRPr="00FB397F">
        <w:rPr>
          <w:sz w:val="28"/>
          <w:szCs w:val="28"/>
        </w:rPr>
        <w:lastRenderedPageBreak/>
        <w:br/>
      </w:r>
      <w:r w:rsidR="002B7F04" w:rsidRPr="002B7F04">
        <w:rPr>
          <w:b/>
          <w:sz w:val="28"/>
          <w:szCs w:val="28"/>
        </w:rPr>
        <w:t xml:space="preserve">   </w:t>
      </w:r>
      <w:r w:rsidRPr="002B7F04">
        <w:rPr>
          <w:b/>
          <w:sz w:val="28"/>
          <w:szCs w:val="28"/>
        </w:rPr>
        <w:t>2. Требования к порядку исполнения муниципальной функции</w:t>
      </w:r>
    </w:p>
    <w:p w:rsidR="00FB397F" w:rsidRPr="00FB397F" w:rsidRDefault="002B7F04" w:rsidP="00FB397F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2.1. Информирование об исполнении муниципальной функции осуществляется:</w:t>
      </w:r>
      <w:r w:rsidR="00FB397F" w:rsidRPr="00FB397F">
        <w:rPr>
          <w:sz w:val="28"/>
          <w:szCs w:val="28"/>
        </w:rPr>
        <w:br/>
        <w:t xml:space="preserve">- непосредственно в помещении Администрации </w:t>
      </w:r>
      <w:r w:rsidR="00FB397F">
        <w:rPr>
          <w:sz w:val="28"/>
          <w:szCs w:val="28"/>
        </w:rPr>
        <w:t>Осецкого</w:t>
      </w:r>
      <w:r w:rsidR="00FB397F" w:rsidRPr="00FB397F">
        <w:rPr>
          <w:sz w:val="28"/>
          <w:szCs w:val="28"/>
        </w:rPr>
        <w:t xml:space="preserve"> сельского поселения Ярославской области по адресу: Ярославская область, </w:t>
      </w:r>
      <w:proofErr w:type="spellStart"/>
      <w:r w:rsidR="00FB397F" w:rsidRPr="00FB397F">
        <w:rPr>
          <w:sz w:val="28"/>
          <w:szCs w:val="28"/>
        </w:rPr>
        <w:t>Любимский</w:t>
      </w:r>
      <w:proofErr w:type="spellEnd"/>
      <w:r w:rsidR="00FB397F" w:rsidRPr="00FB397F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Рузбугино</w:t>
      </w:r>
      <w:proofErr w:type="spellEnd"/>
      <w:r w:rsidR="00FB397F" w:rsidRPr="00FB397F">
        <w:rPr>
          <w:sz w:val="28"/>
          <w:szCs w:val="28"/>
        </w:rPr>
        <w:t xml:space="preserve">, ул. Центральная, </w:t>
      </w:r>
      <w:r>
        <w:rPr>
          <w:sz w:val="28"/>
          <w:szCs w:val="28"/>
        </w:rPr>
        <w:t>20</w:t>
      </w:r>
      <w:r w:rsidR="00FB397F" w:rsidRPr="00FB397F">
        <w:rPr>
          <w:sz w:val="28"/>
          <w:szCs w:val="28"/>
        </w:rPr>
        <w:t>.</w:t>
      </w:r>
      <w:r w:rsidR="00FB397F" w:rsidRPr="00FB397F">
        <w:rPr>
          <w:sz w:val="28"/>
          <w:szCs w:val="28"/>
        </w:rPr>
        <w:br/>
        <w:t>График работы Администрации:</w:t>
      </w:r>
      <w:r w:rsidR="00FB397F" w:rsidRPr="00FB397F">
        <w:rPr>
          <w:sz w:val="28"/>
          <w:szCs w:val="28"/>
        </w:rPr>
        <w:br/>
        <w:t>Понедельник - четверг: 8.00 - 17.15 (обед - 12.00 - 13.00).</w:t>
      </w:r>
      <w:r w:rsidR="00FB397F" w:rsidRPr="00FB397F">
        <w:rPr>
          <w:sz w:val="28"/>
          <w:szCs w:val="28"/>
        </w:rPr>
        <w:br/>
        <w:t>Пятница: 8.00 - 16.00 (обед - 12.00 - 13.00).</w:t>
      </w:r>
      <w:r w:rsidR="00FB397F" w:rsidRPr="00FB397F">
        <w:rPr>
          <w:sz w:val="28"/>
          <w:szCs w:val="28"/>
        </w:rPr>
        <w:br/>
        <w:t>Суббота, воскресенье – выходной.</w:t>
      </w:r>
      <w:r w:rsidR="00FB397F" w:rsidRPr="00FB397F">
        <w:rPr>
          <w:sz w:val="28"/>
          <w:szCs w:val="28"/>
        </w:rPr>
        <w:br/>
        <w:t>Телефон/факс для справок: 8(48543) 3</w:t>
      </w:r>
      <w:r>
        <w:rPr>
          <w:sz w:val="28"/>
          <w:szCs w:val="28"/>
        </w:rPr>
        <w:t>3</w:t>
      </w:r>
      <w:r w:rsidR="00FB397F" w:rsidRPr="00FB397F">
        <w:rPr>
          <w:sz w:val="28"/>
          <w:szCs w:val="28"/>
        </w:rPr>
        <w:t>-</w:t>
      </w:r>
      <w:r>
        <w:rPr>
          <w:sz w:val="28"/>
          <w:szCs w:val="28"/>
        </w:rPr>
        <w:t>4-22</w:t>
      </w:r>
      <w:r w:rsidR="00FB397F" w:rsidRPr="00FB397F">
        <w:rPr>
          <w:sz w:val="28"/>
          <w:szCs w:val="28"/>
        </w:rPr>
        <w:t>,  8(48543) 3</w:t>
      </w:r>
      <w:r>
        <w:rPr>
          <w:sz w:val="28"/>
          <w:szCs w:val="28"/>
        </w:rPr>
        <w:t>3</w:t>
      </w:r>
      <w:r w:rsidR="00FB397F" w:rsidRPr="00FB397F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FB397F" w:rsidRPr="00FB397F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="00FB397F" w:rsidRPr="00FB397F">
        <w:rPr>
          <w:sz w:val="28"/>
          <w:szCs w:val="28"/>
        </w:rPr>
        <w:t>.</w:t>
      </w:r>
      <w:r w:rsidR="00FB397F" w:rsidRPr="00FB397F">
        <w:rPr>
          <w:sz w:val="28"/>
          <w:szCs w:val="28"/>
        </w:rPr>
        <w:br/>
        <w:t>Адрес электронной почты:</w:t>
      </w:r>
      <w:r w:rsidR="00FB397F" w:rsidRPr="002B7F04">
        <w:rPr>
          <w:sz w:val="28"/>
          <w:szCs w:val="28"/>
        </w:rPr>
        <w:t xml:space="preserve"> </w:t>
      </w:r>
      <w:hyperlink r:id="rId4" w:history="1">
        <w:r w:rsidRPr="002B7F04">
          <w:rPr>
            <w:rStyle w:val="af6"/>
            <w:sz w:val="28"/>
            <w:szCs w:val="28"/>
          </w:rPr>
          <w:t>ruzbugino1@yandex.ru</w:t>
        </w:r>
      </w:hyperlink>
      <w:r>
        <w:rPr>
          <w:rStyle w:val="header-user-name"/>
        </w:rPr>
        <w:t xml:space="preserve"> </w:t>
      </w:r>
      <w:r w:rsidR="00FB397F" w:rsidRPr="00FB397F">
        <w:rPr>
          <w:sz w:val="28"/>
          <w:szCs w:val="28"/>
        </w:rPr>
        <w:t xml:space="preserve">- путем размещения информации на официальном сайте администрации </w:t>
      </w:r>
      <w:r w:rsidR="00FB397F">
        <w:rPr>
          <w:sz w:val="28"/>
          <w:szCs w:val="28"/>
        </w:rPr>
        <w:t>Осецкого</w:t>
      </w:r>
      <w:r w:rsidR="00FB397F" w:rsidRPr="00FB397F">
        <w:rPr>
          <w:sz w:val="28"/>
          <w:szCs w:val="28"/>
        </w:rPr>
        <w:t xml:space="preserve"> сельского поселения Ярославской области </w:t>
      </w:r>
      <w:r w:rsidRPr="00B25CCE">
        <w:rPr>
          <w:sz w:val="28"/>
          <w:szCs w:val="28"/>
        </w:rPr>
        <w:t>http://oseckoe-sp.ru/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</w:t>
      </w:r>
      <w:r w:rsidR="00FB397F" w:rsidRPr="00FB397F">
        <w:rPr>
          <w:sz w:val="28"/>
          <w:szCs w:val="28"/>
        </w:rPr>
        <w:t xml:space="preserve">на информационных стендах, расположенных в д. </w:t>
      </w:r>
      <w:proofErr w:type="spellStart"/>
      <w:r>
        <w:rPr>
          <w:sz w:val="28"/>
          <w:szCs w:val="28"/>
        </w:rPr>
        <w:t>Рузбугино</w:t>
      </w:r>
      <w:proofErr w:type="spellEnd"/>
      <w:r w:rsidR="00FB397F" w:rsidRPr="00FB397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 w:rsidR="00FB397F" w:rsidRPr="00FB397F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акобякино</w:t>
      </w:r>
      <w:proofErr w:type="spellEnd"/>
      <w:r w:rsidR="00FB397F" w:rsidRPr="00FB397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FB397F" w:rsidRPr="00FB397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Филиппово</w:t>
      </w:r>
      <w:proofErr w:type="spellEnd"/>
      <w:r>
        <w:rPr>
          <w:sz w:val="28"/>
          <w:szCs w:val="28"/>
        </w:rPr>
        <w:t xml:space="preserve">,  д.  </w:t>
      </w:r>
      <w:proofErr w:type="spellStart"/>
      <w:r>
        <w:rPr>
          <w:sz w:val="28"/>
          <w:szCs w:val="28"/>
        </w:rPr>
        <w:t>Раслово</w:t>
      </w:r>
      <w:proofErr w:type="spellEnd"/>
      <w:r w:rsidR="00FB397F" w:rsidRPr="00FB397F">
        <w:rPr>
          <w:sz w:val="28"/>
          <w:szCs w:val="28"/>
        </w:rPr>
        <w:t>.</w:t>
      </w:r>
      <w:r w:rsidR="00FB397F" w:rsidRPr="00FB397F">
        <w:rPr>
          <w:sz w:val="28"/>
          <w:szCs w:val="28"/>
        </w:rPr>
        <w:br/>
        <w:t>- по средствам телефонной и факсимильной связи: 8(48543) 3</w:t>
      </w:r>
      <w:r>
        <w:rPr>
          <w:sz w:val="28"/>
          <w:szCs w:val="28"/>
        </w:rPr>
        <w:t>3</w:t>
      </w:r>
      <w:r w:rsidR="00FB397F" w:rsidRPr="00FB397F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FB397F" w:rsidRPr="00FB397F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="00FB397F" w:rsidRPr="00FB397F">
        <w:rPr>
          <w:sz w:val="28"/>
          <w:szCs w:val="28"/>
        </w:rPr>
        <w:t>, факс 8(48543) 3</w:t>
      </w:r>
      <w:r>
        <w:rPr>
          <w:sz w:val="28"/>
          <w:szCs w:val="28"/>
        </w:rPr>
        <w:t>3-4</w:t>
      </w:r>
      <w:r w:rsidR="00FB397F" w:rsidRPr="00FB397F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="00FB397F" w:rsidRPr="00FB397F">
        <w:rPr>
          <w:sz w:val="28"/>
          <w:szCs w:val="28"/>
        </w:rPr>
        <w:t>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 xml:space="preserve">На официальном интернет-сайте Администрации </w:t>
      </w:r>
      <w:r w:rsidR="00FB397F">
        <w:rPr>
          <w:sz w:val="28"/>
          <w:szCs w:val="28"/>
        </w:rPr>
        <w:t>Осецкого</w:t>
      </w:r>
      <w:r w:rsidR="00FB397F" w:rsidRPr="00FB397F">
        <w:rPr>
          <w:sz w:val="28"/>
          <w:szCs w:val="28"/>
        </w:rPr>
        <w:t xml:space="preserve"> сельского поселения Ярославской области размещаются следующие материалы:</w:t>
      </w:r>
      <w:r w:rsidR="00FB397F" w:rsidRPr="00FB397F">
        <w:rPr>
          <w:sz w:val="28"/>
          <w:szCs w:val="28"/>
        </w:rPr>
        <w:br/>
        <w:t>- перечень нормативно-правовых документов по исполнению муниципальной функции;</w:t>
      </w:r>
      <w:r w:rsidR="00FB397F" w:rsidRPr="00FB397F">
        <w:rPr>
          <w:sz w:val="28"/>
          <w:szCs w:val="28"/>
        </w:rPr>
        <w:br/>
        <w:t>- текст административного регламента.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 xml:space="preserve">На информационных стендах Администрации </w:t>
      </w:r>
      <w:r w:rsidR="00FB397F">
        <w:rPr>
          <w:sz w:val="28"/>
          <w:szCs w:val="28"/>
        </w:rPr>
        <w:t>Осецкого</w:t>
      </w:r>
      <w:r w:rsidR="00FB397F" w:rsidRPr="00FB397F">
        <w:rPr>
          <w:sz w:val="28"/>
          <w:szCs w:val="28"/>
        </w:rPr>
        <w:t xml:space="preserve"> сельского поселения Ярославской области размещается следующая информация:</w:t>
      </w:r>
      <w:r w:rsidR="00FB397F" w:rsidRPr="00FB397F">
        <w:rPr>
          <w:sz w:val="28"/>
          <w:szCs w:val="28"/>
        </w:rPr>
        <w:br/>
        <w:t>- перечень нормативно - правовых документов по исполнению муниципальной функции;</w:t>
      </w:r>
      <w:r w:rsidR="00FB397F" w:rsidRPr="00FB397F">
        <w:rPr>
          <w:sz w:val="28"/>
          <w:szCs w:val="28"/>
        </w:rPr>
        <w:br/>
        <w:t>- текст Административного регламента;</w:t>
      </w:r>
      <w:r w:rsidR="00FB397F" w:rsidRPr="00FB397F">
        <w:rPr>
          <w:sz w:val="28"/>
          <w:szCs w:val="28"/>
        </w:rPr>
        <w:br/>
        <w:t>- порядок исполнения муниципальной функции;</w:t>
      </w:r>
      <w:r w:rsidR="00FB397F" w:rsidRPr="00FB397F">
        <w:rPr>
          <w:sz w:val="28"/>
          <w:szCs w:val="28"/>
        </w:rPr>
        <w:br/>
        <w:t>- образец заявления.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FB397F" w:rsidRPr="00FB397F">
        <w:rPr>
          <w:sz w:val="28"/>
          <w:szCs w:val="28"/>
        </w:rPr>
        <w:t xml:space="preserve">При ответах на телефонные звонки и устные обращения специалист администрации в чьи должностные обязанности входит исполнение данной функции, подробно и в вежливой (корректной) форме информирует обратившихся по интересующим их вопросам. Ответ на телефонный звонок должен начинаться в информации о наименовании органа, в который позвонил гражданин, фамилии, имени, отчества и должности специалиста, ответившего на телефонный звонок. 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Информация о ходе исполнения муниципальной функции доводится специалистом при личном контакте с заявителем, а так же с использованием почтовой, телефонной связи.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Специалист предоставляет консультации по следующим вопросам:</w:t>
      </w:r>
      <w:r w:rsidR="00FB397F" w:rsidRPr="00FB397F">
        <w:rPr>
          <w:sz w:val="28"/>
          <w:szCs w:val="28"/>
        </w:rPr>
        <w:br/>
        <w:t>- процедуре исполнения муниципальной функции;</w:t>
      </w:r>
      <w:r w:rsidR="00FB397F" w:rsidRPr="00FB397F">
        <w:rPr>
          <w:sz w:val="28"/>
          <w:szCs w:val="28"/>
        </w:rPr>
        <w:br/>
        <w:t>- о перечне документов, необходимых для исполнения муниципальной функции;</w:t>
      </w:r>
      <w:r w:rsidR="00FB397F" w:rsidRPr="00FB397F">
        <w:rPr>
          <w:sz w:val="28"/>
          <w:szCs w:val="28"/>
        </w:rPr>
        <w:br/>
        <w:t>- о времени приема заявлений и о сроке исполнения муниципальной функции;</w:t>
      </w:r>
      <w:r w:rsidR="00FB397F" w:rsidRPr="00FB397F">
        <w:rPr>
          <w:sz w:val="28"/>
          <w:szCs w:val="28"/>
        </w:rPr>
        <w:br/>
        <w:t>- о порядке обжалования действий (бездействий) и решений, осуществляемых и принимаемых в ходе исполнения муниципальной функции.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r w:rsidR="00FB397F" w:rsidRPr="00FB397F">
        <w:rPr>
          <w:sz w:val="28"/>
          <w:szCs w:val="28"/>
        </w:rPr>
        <w:t>Основными требованиями к информированию заявителей являются:</w:t>
      </w:r>
      <w:r w:rsidR="00FB397F" w:rsidRPr="00FB397F">
        <w:rPr>
          <w:sz w:val="28"/>
          <w:szCs w:val="28"/>
        </w:rPr>
        <w:br/>
        <w:t>- достоверность предоставляемой информации;</w:t>
      </w:r>
      <w:r w:rsidR="00FB397F" w:rsidRPr="00FB397F">
        <w:rPr>
          <w:sz w:val="28"/>
          <w:szCs w:val="28"/>
        </w:rPr>
        <w:br/>
        <w:t>- четкость в изложении информации;</w:t>
      </w:r>
      <w:r w:rsidR="00FB397F" w:rsidRPr="00FB397F">
        <w:rPr>
          <w:sz w:val="28"/>
          <w:szCs w:val="28"/>
        </w:rPr>
        <w:br/>
        <w:t>- полнота информирования;</w:t>
      </w:r>
      <w:r w:rsidR="00FB397F" w:rsidRPr="00FB397F">
        <w:rPr>
          <w:sz w:val="28"/>
          <w:szCs w:val="28"/>
        </w:rPr>
        <w:br/>
        <w:t>- наглядность форм предоставляемой информации;</w:t>
      </w:r>
      <w:r w:rsidR="00FB397F" w:rsidRPr="00FB397F">
        <w:rPr>
          <w:sz w:val="28"/>
          <w:szCs w:val="28"/>
        </w:rPr>
        <w:br/>
        <w:t>- удобство и доступность получения информации;</w:t>
      </w:r>
      <w:r w:rsidR="00FB397F" w:rsidRPr="00FB397F">
        <w:rPr>
          <w:sz w:val="28"/>
          <w:szCs w:val="28"/>
        </w:rPr>
        <w:br/>
        <w:t>- оперативность предоставления информации.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FB397F" w:rsidRPr="00FB397F">
        <w:rPr>
          <w:sz w:val="28"/>
          <w:szCs w:val="28"/>
        </w:rPr>
        <w:t>При невозможности специалиста самостоятельно ответить на поставленный вопрос он должен переадресовать вопрос другому специалисту либо сообщить телефонный номер, по которому можно получить необходимую информацию.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FB397F" w:rsidRPr="00FB397F">
        <w:rPr>
          <w:sz w:val="28"/>
          <w:szCs w:val="28"/>
        </w:rPr>
        <w:t>Если поставленные вопросы не входят в компетенцию администрации, специалист информирует посетителя о невозможности предоставления сведений и по возможности сообщает название органа, в компетенцию которого входят ответы на поставленные вопросы.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FB397F" w:rsidRPr="00FB397F">
        <w:rPr>
          <w:sz w:val="28"/>
          <w:szCs w:val="28"/>
        </w:rPr>
        <w:t>В случае если гражданин не удовлетворен информацией, предоставленной ему при личном обращении или по телефону, специалист предлагает ему подготовить письменное обращение по интересующим его вопросам.</w:t>
      </w:r>
      <w:r w:rsidR="00FB397F" w:rsidRPr="00FB397F">
        <w:rPr>
          <w:sz w:val="28"/>
          <w:szCs w:val="28"/>
        </w:rPr>
        <w:br/>
        <w:t>Письменный запрос, для получения консультации может быть направлен по почте, посредством факсимильной связи либо доставляет в администрацию лично заявителем или уполномоченным им лицом.</w:t>
      </w:r>
      <w:r w:rsidR="00FB397F" w:rsidRPr="00FB397F">
        <w:rPr>
          <w:sz w:val="28"/>
          <w:szCs w:val="28"/>
        </w:rPr>
        <w:br/>
      </w:r>
      <w:r w:rsidR="008E0B58"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2.2. Муниципальная услуга исполняется постоянно.</w:t>
      </w:r>
      <w:r w:rsidR="00FB397F" w:rsidRPr="00FB397F">
        <w:rPr>
          <w:sz w:val="28"/>
          <w:szCs w:val="28"/>
        </w:rPr>
        <w:br/>
      </w:r>
      <w:r w:rsidR="008E0B58"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В случае письменного обращения срок исполнения муниципальной функции составляет 30 календарных дней со дня регистрации заявления.</w:t>
      </w:r>
      <w:r w:rsidR="00FB397F" w:rsidRPr="00FB397F">
        <w:rPr>
          <w:sz w:val="28"/>
          <w:szCs w:val="28"/>
        </w:rPr>
        <w:br/>
        <w:t>Продолжительность индивидуального устного информирования каждого заявителя составляет не более 10 минут.</w:t>
      </w:r>
      <w:r w:rsidR="00FB397F" w:rsidRPr="00FB397F">
        <w:rPr>
          <w:sz w:val="28"/>
          <w:szCs w:val="28"/>
        </w:rPr>
        <w:br/>
      </w:r>
      <w:r w:rsidR="008E0B58"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2.3. Помещение, в котором ведется прием заявителей, должно быть оборудовано входом, обеспечивающим свободный доступ заявителей в помещение. Вход в помещение оборудуется информационной табличкой, содержащей его наименование.</w:t>
      </w:r>
      <w:r w:rsidR="00FB397F" w:rsidRPr="00FB397F">
        <w:rPr>
          <w:sz w:val="28"/>
          <w:szCs w:val="28"/>
        </w:rPr>
        <w:br/>
      </w:r>
      <w:r w:rsidR="008E0B58"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2.3.1. Место, предназначенное для ознакомления заявителей с информационными материалами, должно быть оснащено:</w:t>
      </w:r>
      <w:r w:rsidR="00FB397F" w:rsidRPr="00FB397F">
        <w:rPr>
          <w:sz w:val="28"/>
          <w:szCs w:val="28"/>
        </w:rPr>
        <w:br/>
        <w:t>- информационными стендами;</w:t>
      </w:r>
      <w:r w:rsidR="00FB397F" w:rsidRPr="00FB397F">
        <w:rPr>
          <w:sz w:val="28"/>
          <w:szCs w:val="28"/>
        </w:rPr>
        <w:br/>
        <w:t>- Стульями и столами для возможности оформления документов.</w:t>
      </w:r>
      <w:r w:rsidR="00FB397F" w:rsidRPr="00FB397F">
        <w:rPr>
          <w:sz w:val="28"/>
          <w:szCs w:val="28"/>
        </w:rPr>
        <w:br/>
      </w:r>
      <w:r w:rsidR="008E0B58"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2.3.2. На информационных стендах размещается следующая информация:</w:t>
      </w:r>
      <w:r w:rsidR="00FB397F" w:rsidRPr="00FB397F">
        <w:rPr>
          <w:sz w:val="28"/>
          <w:szCs w:val="28"/>
        </w:rPr>
        <w:br/>
        <w:t>Извлечения из законодательных и иных нормативно-правовых актов, регулирующих вопросы, связанные с исполнением муниципальной функции:</w:t>
      </w:r>
      <w:r w:rsidR="00FB397F" w:rsidRPr="00FB397F">
        <w:rPr>
          <w:sz w:val="28"/>
          <w:szCs w:val="28"/>
        </w:rPr>
        <w:br/>
        <w:t>- перечень документов, необходимых для исполнения муниципальной функции;</w:t>
      </w:r>
      <w:r w:rsidR="00FB397F" w:rsidRPr="00FB397F">
        <w:rPr>
          <w:sz w:val="28"/>
          <w:szCs w:val="28"/>
        </w:rPr>
        <w:br/>
        <w:t>- образцы оформления упомянутых документов и требования к ним;</w:t>
      </w:r>
      <w:r w:rsidR="00FB397F" w:rsidRPr="00FB397F">
        <w:rPr>
          <w:sz w:val="28"/>
          <w:szCs w:val="28"/>
        </w:rPr>
        <w:br/>
        <w:t>- текст административного регламента.</w:t>
      </w:r>
      <w:r w:rsidR="00FB397F" w:rsidRPr="00FB397F">
        <w:rPr>
          <w:sz w:val="28"/>
          <w:szCs w:val="28"/>
        </w:rPr>
        <w:br/>
      </w:r>
      <w:r w:rsidR="008E0B58"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2.3.3. Рабочие места для специалистов оснащаются табличками с указанием фамилии, имени, отчества и должности.</w:t>
      </w:r>
      <w:r w:rsidR="00FB397F" w:rsidRPr="00FB397F">
        <w:rPr>
          <w:sz w:val="28"/>
          <w:szCs w:val="28"/>
        </w:rPr>
        <w:br/>
      </w:r>
      <w:r w:rsidR="008E0B58"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2.3.4.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B397F" w:rsidRPr="008E0B58" w:rsidRDefault="00FB397F" w:rsidP="008E0B58">
      <w:pPr>
        <w:pStyle w:val="af5"/>
        <w:jc w:val="center"/>
        <w:rPr>
          <w:b/>
          <w:sz w:val="28"/>
          <w:szCs w:val="28"/>
        </w:rPr>
      </w:pPr>
      <w:r w:rsidRPr="00FB397F">
        <w:rPr>
          <w:sz w:val="28"/>
          <w:szCs w:val="28"/>
        </w:rPr>
        <w:br/>
      </w:r>
      <w:r w:rsidRPr="008E0B58">
        <w:rPr>
          <w:b/>
          <w:sz w:val="28"/>
          <w:szCs w:val="28"/>
        </w:rPr>
        <w:t>3. Административные процедуры</w:t>
      </w:r>
    </w:p>
    <w:p w:rsidR="00FB397F" w:rsidRPr="00FB397F" w:rsidRDefault="008E0B58" w:rsidP="00FB397F">
      <w:pPr>
        <w:pStyle w:val="af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B397F" w:rsidRPr="00FB397F">
        <w:rPr>
          <w:sz w:val="28"/>
          <w:szCs w:val="28"/>
        </w:rPr>
        <w:t xml:space="preserve">3.1. </w:t>
      </w:r>
      <w:proofErr w:type="gramStart"/>
      <w:r w:rsidR="00FB397F" w:rsidRPr="00FB397F">
        <w:rPr>
          <w:sz w:val="28"/>
          <w:szCs w:val="28"/>
        </w:rPr>
        <w:t>Исполнение муниципальной функции включает в себя следующие процедуры:</w:t>
      </w:r>
      <w:r w:rsidR="00FB397F" w:rsidRPr="00FB397F">
        <w:rPr>
          <w:sz w:val="28"/>
          <w:szCs w:val="28"/>
        </w:rPr>
        <w:br/>
        <w:t>- прием и регистрация заявления и представленных документов;</w:t>
      </w:r>
      <w:r w:rsidR="00FB397F" w:rsidRPr="00FB397F">
        <w:rPr>
          <w:sz w:val="28"/>
          <w:szCs w:val="28"/>
        </w:rPr>
        <w:br/>
        <w:t>- сбор информации об объекте;</w:t>
      </w:r>
      <w:r w:rsidR="00FB397F" w:rsidRPr="00FB397F">
        <w:rPr>
          <w:sz w:val="28"/>
          <w:szCs w:val="28"/>
        </w:rPr>
        <w:br/>
        <w:t xml:space="preserve">- обращение в суд с иском об установлении факта выморочности имущества; </w:t>
      </w:r>
      <w:r w:rsidR="00FB397F" w:rsidRPr="00FB397F">
        <w:rPr>
          <w:sz w:val="28"/>
          <w:szCs w:val="28"/>
        </w:rPr>
        <w:br/>
        <w:t>- направление документов нотариусу для оформления свидетельства о наследстве;</w:t>
      </w:r>
      <w:r w:rsidR="00FB397F" w:rsidRPr="00FB397F">
        <w:rPr>
          <w:sz w:val="28"/>
          <w:szCs w:val="28"/>
        </w:rPr>
        <w:br/>
        <w:t>- направление ответа заявителю (в случае письменного обращения лица, обладающего информацией об объекте);</w:t>
      </w:r>
      <w:r w:rsidR="00FB397F" w:rsidRPr="00FB397F">
        <w:rPr>
          <w:sz w:val="28"/>
          <w:szCs w:val="28"/>
        </w:rPr>
        <w:br/>
        <w:t>- подготовка проекта постановления о приеме в муниципальную собственность выморочного имущества;</w:t>
      </w:r>
      <w:proofErr w:type="gramEnd"/>
      <w:r w:rsidR="00FB397F" w:rsidRPr="00FB397F">
        <w:rPr>
          <w:sz w:val="28"/>
          <w:szCs w:val="28"/>
        </w:rPr>
        <w:br/>
        <w:t>- регистрация права муниципальной собственности на выморочное имущество.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3.2. Основанием для начала административной процедуры «Направление ответа заявителю (в случае письменного обращения лица, обладающего информацией об объекте)» является получение информации о наличии/ отсутствии собственника рассматриваемого объекта. Специалист готовит ответ об отказе в исполнении муниципальной функции в случае выявления собственника или промежуточный ответ о действиях администрации и направляет его заявителю.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3.3. Основанием для начала административной процедуры «Подготовка проекта постановления о приеме в муниципальную собственность выморочного имущества» является выдача нотариусом свидетельства о праве на наследство по закону или получение решения о передаче в собственность муниципального образования выморочного имущества.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3.4. Основанием для начала административной процедуры «Регистрация права муниципальной собственности на выморочное имущество» является подписание постановления о приеме в муниципальную собственность выморочного имущества. Специалист проводит мероприятия по регистрации права муниципальной собственности с последующим включением объекта в реестр объектов недвижимости муниципальной собственности.</w:t>
      </w:r>
    </w:p>
    <w:p w:rsidR="00FB397F" w:rsidRPr="008E0B58" w:rsidRDefault="00FB397F" w:rsidP="008E0B58">
      <w:pPr>
        <w:pStyle w:val="af5"/>
        <w:jc w:val="center"/>
        <w:rPr>
          <w:b/>
          <w:sz w:val="28"/>
          <w:szCs w:val="28"/>
        </w:rPr>
      </w:pPr>
      <w:r w:rsidRPr="008E0B58">
        <w:rPr>
          <w:b/>
          <w:sz w:val="28"/>
          <w:szCs w:val="28"/>
        </w:rPr>
        <w:t xml:space="preserve">4. Порядок и формы </w:t>
      </w:r>
      <w:proofErr w:type="gramStart"/>
      <w:r w:rsidRPr="008E0B58">
        <w:rPr>
          <w:b/>
          <w:sz w:val="28"/>
          <w:szCs w:val="28"/>
        </w:rPr>
        <w:t>контроля за</w:t>
      </w:r>
      <w:proofErr w:type="gramEnd"/>
      <w:r w:rsidRPr="008E0B58">
        <w:rPr>
          <w:b/>
          <w:sz w:val="28"/>
          <w:szCs w:val="28"/>
        </w:rPr>
        <w:t xml:space="preserve"> исполнением муниципальной функции</w:t>
      </w:r>
    </w:p>
    <w:p w:rsidR="00FB397F" w:rsidRPr="00FB397F" w:rsidRDefault="008E0B58" w:rsidP="00FB397F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 xml:space="preserve">4.1. Текущий </w:t>
      </w:r>
      <w:proofErr w:type="gramStart"/>
      <w:r w:rsidR="00FB397F" w:rsidRPr="00FB397F">
        <w:rPr>
          <w:sz w:val="28"/>
          <w:szCs w:val="28"/>
        </w:rPr>
        <w:t>контроль за</w:t>
      </w:r>
      <w:proofErr w:type="gramEnd"/>
      <w:r w:rsidR="00FB397F" w:rsidRPr="00FB397F">
        <w:rPr>
          <w:sz w:val="28"/>
          <w:szCs w:val="28"/>
        </w:rPr>
        <w:t xml:space="preserve"> соблюдением и исполнением должностными лицами положений настоящего регламента и иных законодательных и нормативных правовых актов, устанавливающих требования к исполнению муниципальной функции, а так же принятием решений должностными лицами осуществляет </w:t>
      </w:r>
      <w:r w:rsidR="00FB397F">
        <w:rPr>
          <w:sz w:val="28"/>
          <w:szCs w:val="28"/>
        </w:rPr>
        <w:t>администрация Осецкого</w:t>
      </w:r>
      <w:r w:rsidR="00FB397F" w:rsidRPr="00FB397F">
        <w:rPr>
          <w:sz w:val="28"/>
          <w:szCs w:val="28"/>
        </w:rPr>
        <w:t xml:space="preserve"> сельского поселения Ярославской области.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4.2. Текущий контроль осуществляется путем проведения проверок соблюдения должностными лицами положений настоящего регламента и иных законодательных и нормативных правовых актов, устанавливающих требования к исполнению муниципальной функции.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 xml:space="preserve">4.3. </w:t>
      </w:r>
      <w:proofErr w:type="gramStart"/>
      <w:r w:rsidR="00FB397F" w:rsidRPr="00FB397F">
        <w:rPr>
          <w:sz w:val="28"/>
          <w:szCs w:val="28"/>
        </w:rPr>
        <w:t>Контроль за</w:t>
      </w:r>
      <w:proofErr w:type="gramEnd"/>
      <w:r w:rsidR="00FB397F" w:rsidRPr="00FB397F">
        <w:rPr>
          <w:sz w:val="28"/>
          <w:szCs w:val="28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отдела.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 xml:space="preserve">4.4. По результатам проведения проверок в случае выявления нарушений </w:t>
      </w:r>
      <w:r w:rsidR="00FB397F" w:rsidRPr="00FB397F">
        <w:rPr>
          <w:sz w:val="28"/>
          <w:szCs w:val="28"/>
        </w:rPr>
        <w:lastRenderedPageBreak/>
        <w:t>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B397F" w:rsidRPr="00FB397F" w:rsidRDefault="008E0B58" w:rsidP="00FB397F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 . Порядок обжалования действий (бездействий) должностных лиц, а также принимаемых ими решений при исполнении муниципальной функции</w:t>
      </w:r>
    </w:p>
    <w:p w:rsidR="00FB397F" w:rsidRDefault="008E0B58" w:rsidP="00FB397F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5.1. Порядок досудебного обжалования.</w:t>
      </w:r>
      <w:r w:rsidR="00FB397F" w:rsidRPr="00FB397F">
        <w:rPr>
          <w:sz w:val="28"/>
          <w:szCs w:val="28"/>
        </w:rPr>
        <w:br/>
        <w:t>Предметом досудебного обжалования могут являться действия (бездействия) и решения, принятые должностным лицом в ходе исполнения муниципальной функции на основании настоящего регламента.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 xml:space="preserve">5.1.1. Заявитель вправе обжаловать действия (бездействия) и решения, принятые в ходе исполнения муниципальной функции должностным лицом, обратившись устно или письменно к Главе администрации </w:t>
      </w:r>
      <w:r w:rsidR="00FB397F">
        <w:rPr>
          <w:sz w:val="28"/>
          <w:szCs w:val="28"/>
        </w:rPr>
        <w:t>Осецкого</w:t>
      </w:r>
      <w:r w:rsidR="00FB397F" w:rsidRPr="00FB397F">
        <w:rPr>
          <w:sz w:val="28"/>
          <w:szCs w:val="28"/>
        </w:rPr>
        <w:t xml:space="preserve"> сельского поселения.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5.1.2. Основанием для начала процедуры досудебного обжалования является поступление письменного или устного обращения с жалобой на действия (бездействия) и решения, принятые в ходе исполнения муниципальной функции на основании настоящего регламента (далее жалоба).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5.1.3. В письменной жалобе указываются: фамилия, имя, отчество заинтересованного лица; полное наименование юридического лица (в случае обращения организации); контактный почтовый адрес; предмет жалобы; личная подпись заинтересованного лица.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Письменная жалоба должна быть написана разборчиво, не содержать нецензурных выражений.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 xml:space="preserve">Письменная жалоба должна быть рассмотрена в течение 15 рабочих дней </w:t>
      </w:r>
      <w:proofErr w:type="gramStart"/>
      <w:r w:rsidR="00FB397F" w:rsidRPr="00FB397F">
        <w:rPr>
          <w:sz w:val="28"/>
          <w:szCs w:val="28"/>
        </w:rPr>
        <w:t>с даты поступления</w:t>
      </w:r>
      <w:proofErr w:type="gramEnd"/>
      <w:r w:rsidR="00FB397F" w:rsidRPr="00FB397F">
        <w:rPr>
          <w:sz w:val="28"/>
          <w:szCs w:val="28"/>
        </w:rPr>
        <w:t xml:space="preserve"> жалобы.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 xml:space="preserve">5.1.4. Прием граждан администрацией </w:t>
      </w:r>
      <w:r w:rsidR="00FB397F">
        <w:rPr>
          <w:sz w:val="28"/>
          <w:szCs w:val="28"/>
        </w:rPr>
        <w:t>Осецкого</w:t>
      </w:r>
      <w:r w:rsidR="00FB397F" w:rsidRPr="00FB397F">
        <w:rPr>
          <w:sz w:val="28"/>
          <w:szCs w:val="28"/>
        </w:rPr>
        <w:t xml:space="preserve"> сельского поселения Ярославской области осуществляется по утвержденному графику и в соответствии с режимом работы администрации.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5.1.5.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5.1.6. Заявителю направляется сообщение о принятом решении и действиях, проведенных в соответствии с принятым решением, в течение 15 рабочих дней после принятия решения.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5.1.7. Письменные жалобы не рассматриваются в следующих случаях:</w:t>
      </w:r>
      <w:r w:rsidR="00FB397F" w:rsidRPr="00FB397F">
        <w:rPr>
          <w:sz w:val="28"/>
          <w:szCs w:val="28"/>
        </w:rPr>
        <w:br/>
        <w:t>- в жалобе не указаны фамилия заявителя, направившего обращение, и почтовый адрес, по которому должен быть направлен ответ;</w:t>
      </w:r>
      <w:r w:rsidR="00FB397F" w:rsidRPr="00FB397F">
        <w:rPr>
          <w:sz w:val="28"/>
          <w:szCs w:val="28"/>
        </w:rPr>
        <w:br/>
        <w:t>- в жалобе содержатся нецензурные либо оскорбительные выражения, угрозы жизни, здоровью и имуществу должностного лица, а так же членам его семьи;</w:t>
      </w:r>
      <w:r w:rsidR="00FB397F" w:rsidRPr="00FB397F">
        <w:rPr>
          <w:sz w:val="28"/>
          <w:szCs w:val="28"/>
        </w:rPr>
        <w:br/>
        <w:t>- текст жалобы не поддается прочтению, о чем сообщается заявителю, направившему жалобу, если его фамилия и почтовый адрес поддается прочтению, а так же сообщается по телефону и факсимильной связи, по электронной почте (при наличии такой информации, и если указанные данные поддаются прочтению);</w:t>
      </w:r>
      <w:r w:rsidR="00FB397F" w:rsidRPr="00FB397F">
        <w:rPr>
          <w:sz w:val="28"/>
          <w:szCs w:val="28"/>
        </w:rPr>
        <w:br/>
        <w:t>- жалоба повторяет те</w:t>
      </w:r>
      <w:proofErr w:type="gramStart"/>
      <w:r w:rsidR="00FB397F" w:rsidRPr="00FB397F">
        <w:rPr>
          <w:sz w:val="28"/>
          <w:szCs w:val="28"/>
        </w:rPr>
        <w:t>кст пр</w:t>
      </w:r>
      <w:proofErr w:type="gramEnd"/>
      <w:r w:rsidR="00FB397F" w:rsidRPr="00FB397F">
        <w:rPr>
          <w:sz w:val="28"/>
          <w:szCs w:val="28"/>
        </w:rPr>
        <w:t xml:space="preserve">едыдущего обращения, на которое заинтересованному </w:t>
      </w:r>
      <w:r w:rsidR="00FB397F" w:rsidRPr="00FB397F">
        <w:rPr>
          <w:sz w:val="28"/>
          <w:szCs w:val="28"/>
        </w:rPr>
        <w:lastRenderedPageBreak/>
        <w:t>лицу давался письменный ответ по существу, и при этом в жалобе не приводятся новые доводы или обстоятельства. В случае поступления жалобы заинтересованному лицу направляется уведомление о ранее данных ответах или копии этих ответов.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5.1.8.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5.1.9. Результатом досудебного обжалования является принятие необходимых мер (исполнение муниципальной функции и (или) применение мер ответственности к сотруднику, ответственному за действие (бездействие) и решение, принятое в ходе исполнения муниципальной функции) и направление письменных ответов заинтересованным лицам.</w:t>
      </w:r>
      <w:r w:rsidR="00FB397F" w:rsidRPr="00FB397F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B397F" w:rsidRPr="00FB397F">
        <w:rPr>
          <w:sz w:val="28"/>
          <w:szCs w:val="28"/>
        </w:rPr>
        <w:t>5.2. Порядок судебного обжалования.</w:t>
      </w:r>
      <w:r w:rsidR="00FB397F" w:rsidRPr="00FB397F">
        <w:rPr>
          <w:sz w:val="28"/>
          <w:szCs w:val="28"/>
        </w:rPr>
        <w:br/>
        <w:t>Действия (бездействия) и решения, принятые в ходе исполнения муниципальной функции, могут быть обжалованы в судебном порядке.</w:t>
      </w: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Default="00C81F30" w:rsidP="00FB397F">
      <w:pPr>
        <w:pStyle w:val="af5"/>
        <w:rPr>
          <w:sz w:val="28"/>
          <w:szCs w:val="28"/>
        </w:rPr>
      </w:pPr>
    </w:p>
    <w:p w:rsidR="00C81F30" w:rsidRPr="00FB397F" w:rsidRDefault="00C81F30" w:rsidP="00FB397F">
      <w:pPr>
        <w:pStyle w:val="af5"/>
        <w:rPr>
          <w:sz w:val="28"/>
          <w:szCs w:val="28"/>
        </w:rPr>
      </w:pPr>
    </w:p>
    <w:p w:rsidR="00C81F30" w:rsidRDefault="00C81F30" w:rsidP="00C81F30">
      <w:pPr>
        <w:tabs>
          <w:tab w:val="left" w:pos="6264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                  </w:t>
      </w:r>
    </w:p>
    <w:p w:rsidR="00C81F30" w:rsidRDefault="00C81F30" w:rsidP="00C81F30">
      <w:pPr>
        <w:tabs>
          <w:tab w:val="left" w:pos="6264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административному регламенту</w:t>
      </w:r>
    </w:p>
    <w:p w:rsidR="00C81F30" w:rsidRDefault="00C81F30" w:rsidP="00C81F30">
      <w:pPr>
        <w:tabs>
          <w:tab w:val="left" w:pos="6264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C81F30" w:rsidRPr="00AE2150" w:rsidRDefault="00C81F30" w:rsidP="00C81F30">
      <w:pPr>
        <w:rPr>
          <w:sz w:val="28"/>
          <w:szCs w:val="28"/>
        </w:rPr>
      </w:pPr>
    </w:p>
    <w:p w:rsidR="00C81F30" w:rsidRDefault="00C81F30" w:rsidP="00C81F30">
      <w:pPr>
        <w:rPr>
          <w:sz w:val="28"/>
          <w:szCs w:val="28"/>
        </w:rPr>
      </w:pPr>
    </w:p>
    <w:p w:rsidR="00C81F30" w:rsidRDefault="00C81F30" w:rsidP="00C81F30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Главе Осецкого сельского поселения</w:t>
      </w:r>
    </w:p>
    <w:p w:rsidR="00C81F30" w:rsidRDefault="00C81F30" w:rsidP="00C81F30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В.А. Сочневу от </w:t>
      </w:r>
    </w:p>
    <w:p w:rsidR="00C81F30" w:rsidRDefault="00C81F30" w:rsidP="00C81F30">
      <w:pPr>
        <w:tabs>
          <w:tab w:val="left" w:pos="3984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</w:t>
      </w:r>
    </w:p>
    <w:p w:rsidR="00C81F30" w:rsidRDefault="00C81F30" w:rsidP="00C81F30">
      <w:pPr>
        <w:tabs>
          <w:tab w:val="left" w:pos="3984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AE2150">
        <w:rPr>
          <w:sz w:val="18"/>
          <w:szCs w:val="18"/>
        </w:rPr>
        <w:t>ФИО заявителя</w:t>
      </w:r>
    </w:p>
    <w:p w:rsidR="00C81F30" w:rsidRDefault="00C81F30" w:rsidP="00C81F30">
      <w:pPr>
        <w:tabs>
          <w:tab w:val="left" w:pos="39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C81F30" w:rsidRDefault="00C81F30" w:rsidP="00C81F30">
      <w:pPr>
        <w:tabs>
          <w:tab w:val="left" w:pos="39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___________________________________________________________</w:t>
      </w:r>
    </w:p>
    <w:p w:rsidR="00C81F30" w:rsidRDefault="00C81F30" w:rsidP="00C81F3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(наименование юр</w:t>
      </w:r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ица в случае обращения такового)</w:t>
      </w:r>
    </w:p>
    <w:p w:rsidR="00C81F30" w:rsidRDefault="00C81F30" w:rsidP="00C81F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p w:rsidR="00C81F30" w:rsidRDefault="00C81F30" w:rsidP="00C81F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___________________________________________________________</w:t>
      </w:r>
    </w:p>
    <w:p w:rsidR="00C81F30" w:rsidRDefault="00C81F30" w:rsidP="00C81F30">
      <w:pPr>
        <w:tabs>
          <w:tab w:val="left" w:pos="5328"/>
        </w:tabs>
        <w:rPr>
          <w:sz w:val="18"/>
          <w:szCs w:val="18"/>
        </w:rPr>
      </w:pPr>
      <w:r>
        <w:rPr>
          <w:sz w:val="18"/>
          <w:szCs w:val="18"/>
        </w:rPr>
        <w:tab/>
        <w:t>( почтовый адрес, телефон)</w:t>
      </w:r>
    </w:p>
    <w:p w:rsidR="00C81F30" w:rsidRDefault="00C81F30" w:rsidP="00C81F30">
      <w:pPr>
        <w:tabs>
          <w:tab w:val="left" w:pos="532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 w:rsidR="00C81F30" w:rsidRPr="00AE2150" w:rsidRDefault="00C81F30" w:rsidP="00C81F30">
      <w:pPr>
        <w:tabs>
          <w:tab w:val="left" w:pos="532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__________________________________________________________</w:t>
      </w:r>
    </w:p>
    <w:p w:rsidR="00C81F30" w:rsidRPr="00AE2150" w:rsidRDefault="00C81F30" w:rsidP="00C81F30">
      <w:pPr>
        <w:rPr>
          <w:sz w:val="18"/>
          <w:szCs w:val="18"/>
        </w:rPr>
      </w:pPr>
    </w:p>
    <w:p w:rsidR="00C81F30" w:rsidRPr="00AE2150" w:rsidRDefault="00C81F30" w:rsidP="00C81F30">
      <w:pPr>
        <w:rPr>
          <w:sz w:val="18"/>
          <w:szCs w:val="18"/>
        </w:rPr>
      </w:pPr>
    </w:p>
    <w:p w:rsidR="00C81F30" w:rsidRDefault="00C81F30" w:rsidP="00C81F30">
      <w:pPr>
        <w:rPr>
          <w:sz w:val="18"/>
          <w:szCs w:val="18"/>
        </w:rPr>
      </w:pPr>
    </w:p>
    <w:p w:rsidR="00C81F30" w:rsidRDefault="00C81F30" w:rsidP="00C81F30">
      <w:pPr>
        <w:tabs>
          <w:tab w:val="left" w:pos="2748"/>
        </w:tabs>
      </w:pPr>
      <w:r>
        <w:t xml:space="preserve">                                                    </w:t>
      </w:r>
      <w:r w:rsidRPr="00AE2150">
        <w:t>ЗАЯВЛЕНИЕ</w:t>
      </w:r>
    </w:p>
    <w:p w:rsidR="00C81F30" w:rsidRDefault="00C81F30" w:rsidP="00C81F30">
      <w:pPr>
        <w:tabs>
          <w:tab w:val="left" w:pos="2748"/>
        </w:tabs>
      </w:pPr>
    </w:p>
    <w:p w:rsidR="00C81F30" w:rsidRDefault="00C81F30" w:rsidP="00C81F30">
      <w:pPr>
        <w:tabs>
          <w:tab w:val="left" w:pos="2748"/>
        </w:tabs>
      </w:pPr>
      <w:r>
        <w:t>_______________________________________________________________________</w:t>
      </w:r>
    </w:p>
    <w:p w:rsidR="00C81F30" w:rsidRDefault="00C81F30" w:rsidP="00C81F30">
      <w:pPr>
        <w:tabs>
          <w:tab w:val="left" w:pos="2748"/>
        </w:tabs>
      </w:pPr>
      <w:r>
        <w:t>________________________________________________________________________</w:t>
      </w:r>
    </w:p>
    <w:p w:rsidR="00C81F30" w:rsidRDefault="00C81F30" w:rsidP="00C81F30">
      <w:pPr>
        <w:tabs>
          <w:tab w:val="left" w:pos="2748"/>
        </w:tabs>
      </w:pPr>
      <w:r>
        <w:t>________________________________________________________________________</w:t>
      </w:r>
    </w:p>
    <w:p w:rsidR="00C81F30" w:rsidRDefault="00C81F30" w:rsidP="00C81F30">
      <w:pPr>
        <w:tabs>
          <w:tab w:val="left" w:pos="2748"/>
        </w:tabs>
      </w:pPr>
      <w:r>
        <w:t>________________________________________________________________________</w:t>
      </w:r>
    </w:p>
    <w:p w:rsidR="00C81F30" w:rsidRPr="00AE2150" w:rsidRDefault="00C81F30" w:rsidP="00C81F30"/>
    <w:p w:rsidR="00C81F30" w:rsidRPr="00AE2150" w:rsidRDefault="00C81F30" w:rsidP="00C81F30"/>
    <w:p w:rsidR="00C81F30" w:rsidRPr="00AE2150" w:rsidRDefault="00C81F30" w:rsidP="00C81F30"/>
    <w:p w:rsidR="00C81F30" w:rsidRPr="00AE2150" w:rsidRDefault="00C81F30" w:rsidP="00C81F30"/>
    <w:p w:rsidR="00C81F30" w:rsidRDefault="00C81F30" w:rsidP="00C81F30"/>
    <w:p w:rsidR="00C81F30" w:rsidRDefault="00C81F30" w:rsidP="00C81F30">
      <w:pPr>
        <w:tabs>
          <w:tab w:val="left" w:pos="5280"/>
        </w:tabs>
      </w:pPr>
      <w:r>
        <w:tab/>
        <w:t>_______________________________</w:t>
      </w:r>
    </w:p>
    <w:p w:rsidR="00C81F30" w:rsidRDefault="00C81F30" w:rsidP="00C81F30">
      <w:pPr>
        <w:tabs>
          <w:tab w:val="left" w:pos="5280"/>
        </w:tabs>
        <w:rPr>
          <w:sz w:val="18"/>
          <w:szCs w:val="18"/>
        </w:rPr>
      </w:pPr>
      <w:r w:rsidRPr="00AE2150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AE2150">
        <w:rPr>
          <w:sz w:val="18"/>
          <w:szCs w:val="18"/>
        </w:rPr>
        <w:t xml:space="preserve">  (личная подпись, дата)</w:t>
      </w:r>
    </w:p>
    <w:p w:rsidR="00C81F30" w:rsidRDefault="00C81F30" w:rsidP="00C81F30">
      <w:pPr>
        <w:tabs>
          <w:tab w:val="left" w:pos="5280"/>
        </w:tabs>
        <w:rPr>
          <w:sz w:val="18"/>
          <w:szCs w:val="18"/>
        </w:rPr>
      </w:pPr>
    </w:p>
    <w:p w:rsidR="00C81F30" w:rsidRDefault="00C81F30" w:rsidP="00C81F30">
      <w:pPr>
        <w:tabs>
          <w:tab w:val="left" w:pos="5280"/>
        </w:tabs>
        <w:rPr>
          <w:sz w:val="18"/>
          <w:szCs w:val="18"/>
        </w:rPr>
      </w:pPr>
      <w:r>
        <w:rPr>
          <w:sz w:val="18"/>
          <w:szCs w:val="18"/>
        </w:rPr>
        <w:t>Прилагаемые документы:</w:t>
      </w:r>
    </w:p>
    <w:p w:rsidR="00C81F30" w:rsidRDefault="00C81F30" w:rsidP="00C81F30">
      <w:pPr>
        <w:tabs>
          <w:tab w:val="left" w:pos="5280"/>
        </w:tabs>
        <w:rPr>
          <w:sz w:val="18"/>
          <w:szCs w:val="18"/>
        </w:rPr>
      </w:pPr>
      <w:r>
        <w:rPr>
          <w:sz w:val="18"/>
          <w:szCs w:val="18"/>
        </w:rPr>
        <w:t>1._____________________________</w:t>
      </w:r>
    </w:p>
    <w:p w:rsidR="00C81F30" w:rsidRDefault="00C81F30" w:rsidP="00C81F30">
      <w:pPr>
        <w:tabs>
          <w:tab w:val="left" w:pos="5280"/>
        </w:tabs>
        <w:rPr>
          <w:sz w:val="18"/>
          <w:szCs w:val="18"/>
        </w:rPr>
      </w:pPr>
      <w:r>
        <w:rPr>
          <w:sz w:val="18"/>
          <w:szCs w:val="18"/>
        </w:rPr>
        <w:t>2._____________________________</w:t>
      </w:r>
    </w:p>
    <w:p w:rsidR="00C81F30" w:rsidRPr="00AE2150" w:rsidRDefault="00C81F30" w:rsidP="00C81F30">
      <w:pPr>
        <w:tabs>
          <w:tab w:val="left" w:pos="5280"/>
        </w:tabs>
        <w:rPr>
          <w:sz w:val="18"/>
          <w:szCs w:val="18"/>
        </w:rPr>
      </w:pPr>
      <w:r>
        <w:rPr>
          <w:sz w:val="18"/>
          <w:szCs w:val="18"/>
        </w:rPr>
        <w:t>3._____________________________</w:t>
      </w:r>
    </w:p>
    <w:p w:rsidR="00C81F30" w:rsidRDefault="00C81F30" w:rsidP="00C81F30"/>
    <w:p w:rsidR="00FB397F" w:rsidRPr="00FB397F" w:rsidRDefault="00FB397F" w:rsidP="00FB397F">
      <w:pPr>
        <w:rPr>
          <w:sz w:val="28"/>
          <w:szCs w:val="28"/>
        </w:rPr>
      </w:pPr>
    </w:p>
    <w:p w:rsidR="00FB397F" w:rsidRPr="00FB397F" w:rsidRDefault="00FB397F" w:rsidP="00B25CCE">
      <w:pPr>
        <w:spacing w:before="100" w:beforeAutospacing="1" w:after="100" w:afterAutospacing="1"/>
        <w:rPr>
          <w:b/>
          <w:sz w:val="28"/>
          <w:szCs w:val="28"/>
        </w:rPr>
      </w:pPr>
    </w:p>
    <w:sectPr w:rsidR="00FB397F" w:rsidRPr="00FB397F" w:rsidSect="00FB39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31F"/>
    <w:rsid w:val="001F4337"/>
    <w:rsid w:val="002B7F04"/>
    <w:rsid w:val="0033323D"/>
    <w:rsid w:val="003B71DF"/>
    <w:rsid w:val="005034CA"/>
    <w:rsid w:val="005343FA"/>
    <w:rsid w:val="00542D0A"/>
    <w:rsid w:val="005A431F"/>
    <w:rsid w:val="006466F2"/>
    <w:rsid w:val="007C5A9A"/>
    <w:rsid w:val="008E0B58"/>
    <w:rsid w:val="008F46FE"/>
    <w:rsid w:val="00B25CCE"/>
    <w:rsid w:val="00C81F30"/>
    <w:rsid w:val="00CC4506"/>
    <w:rsid w:val="00CD3F95"/>
    <w:rsid w:val="00E80CA9"/>
    <w:rsid w:val="00F006E7"/>
    <w:rsid w:val="00F444EC"/>
    <w:rsid w:val="00FA3EE1"/>
    <w:rsid w:val="00FB397F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customStyle="1" w:styleId="MinorHeading">
    <w:name w:val="Minor Heading"/>
    <w:next w:val="a"/>
    <w:rsid w:val="005A431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eastAsia="ru-RU" w:bidi="ar-SA"/>
    </w:rPr>
  </w:style>
  <w:style w:type="paragraph" w:styleId="af3">
    <w:name w:val="Body Text"/>
    <w:basedOn w:val="a"/>
    <w:link w:val="af4"/>
    <w:rsid w:val="005A431F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5A431F"/>
    <w:rPr>
      <w:rFonts w:ascii="TimesDL" w:eastAsia="Times New Roman" w:hAnsi="TimesDL" w:cs="Times New Roman"/>
      <w:noProof/>
      <w:sz w:val="20"/>
      <w:szCs w:val="20"/>
      <w:lang w:val="ru-RU" w:eastAsia="ru-RU" w:bidi="ar-SA"/>
    </w:rPr>
  </w:style>
  <w:style w:type="paragraph" w:customStyle="1" w:styleId="SUBHEADR">
    <w:name w:val="SUBHEAD_R"/>
    <w:rsid w:val="005A431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A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5A4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B25CCE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2B7F04"/>
  </w:style>
  <w:style w:type="character" w:styleId="af6">
    <w:name w:val="Hyperlink"/>
    <w:basedOn w:val="a0"/>
    <w:uiPriority w:val="99"/>
    <w:unhideWhenUsed/>
    <w:rsid w:val="002B7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bugino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2015-09-25T11:42:00Z</cp:lastPrinted>
  <dcterms:created xsi:type="dcterms:W3CDTF">2015-09-25T07:10:00Z</dcterms:created>
  <dcterms:modified xsi:type="dcterms:W3CDTF">2022-02-15T04:24:00Z</dcterms:modified>
</cp:coreProperties>
</file>