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F457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444C25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444C25">
              <w:rPr>
                <w:b/>
              </w:rPr>
              <w:t>30</w:t>
            </w:r>
            <w:r>
              <w:rPr>
                <w:b/>
              </w:rPr>
              <w:t xml:space="preserve">,  </w:t>
            </w:r>
            <w:r w:rsidR="00444C25">
              <w:rPr>
                <w:b/>
              </w:rPr>
              <w:t>01</w:t>
            </w:r>
            <w:r w:rsidR="00BC0501">
              <w:rPr>
                <w:b/>
              </w:rPr>
              <w:t xml:space="preserve"> </w:t>
            </w:r>
            <w:r w:rsidR="00444C25">
              <w:rPr>
                <w:b/>
              </w:rPr>
              <w:t>декабря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F4575C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444C25" w:rsidRPr="00BE0F79" w:rsidRDefault="00444C25" w:rsidP="00444C25">
      <w:pPr>
        <w:jc w:val="center"/>
        <w:rPr>
          <w:b/>
          <w:sz w:val="20"/>
          <w:szCs w:val="20"/>
        </w:rPr>
      </w:pPr>
      <w:proofErr w:type="gramStart"/>
      <w:r w:rsidRPr="00BE0F79">
        <w:rPr>
          <w:b/>
          <w:sz w:val="20"/>
          <w:szCs w:val="20"/>
        </w:rPr>
        <w:t>П</w:t>
      </w:r>
      <w:proofErr w:type="gramEnd"/>
      <w:r w:rsidRPr="00BE0F79">
        <w:rPr>
          <w:b/>
          <w:sz w:val="20"/>
          <w:szCs w:val="20"/>
        </w:rPr>
        <w:t xml:space="preserve"> О С Т А Н О В Л Е Н И Е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АДМИНИСТРАЦИИ  ОСЕЦКОГО СЕЛЬСКОГО ПОСЕЛЕНИЯ ЛЮБИМСКОГО  МУНИЦИПАЛЬНОГО  РАЙОНА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 xml:space="preserve">ЯРОСЛАВСКОЙ ОБЛАСТИ 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</w:p>
    <w:p w:rsidR="00444C25" w:rsidRPr="00BE0F79" w:rsidRDefault="00444C25" w:rsidP="00444C25">
      <w:pPr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От  01.12.2023 года                          № 119</w:t>
      </w:r>
    </w:p>
    <w:p w:rsidR="00444C25" w:rsidRPr="00BE0F79" w:rsidRDefault="00444C25" w:rsidP="00444C25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BE0F79">
        <w:rPr>
          <w:b/>
          <w:color w:val="333333"/>
          <w:sz w:val="20"/>
          <w:szCs w:val="20"/>
        </w:rPr>
        <w:t xml:space="preserve">д. </w:t>
      </w:r>
      <w:proofErr w:type="spellStart"/>
      <w:r w:rsidRPr="00BE0F79">
        <w:rPr>
          <w:b/>
          <w:color w:val="333333"/>
          <w:sz w:val="20"/>
          <w:szCs w:val="20"/>
        </w:rPr>
        <w:t>Рузбугино</w:t>
      </w:r>
      <w:proofErr w:type="spellEnd"/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503"/>
      </w:tblGrid>
      <w:tr w:rsidR="00444C25" w:rsidRPr="00BE0F79" w:rsidTr="006F0136">
        <w:trPr>
          <w:trHeight w:val="645"/>
        </w:trPr>
        <w:tc>
          <w:tcPr>
            <w:tcW w:w="4503" w:type="dxa"/>
            <w:vAlign w:val="bottom"/>
            <w:hideMark/>
          </w:tcPr>
          <w:p w:rsidR="00444C25" w:rsidRPr="00BE0F79" w:rsidRDefault="00444C25" w:rsidP="006F0136">
            <w:pPr>
              <w:keepNext/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E0F79">
              <w:rPr>
                <w:b/>
                <w:bCs/>
                <w:sz w:val="20"/>
                <w:szCs w:val="20"/>
                <w:lang w:eastAsia="en-US"/>
              </w:rPr>
              <w:t>О внесении изменений в муниципальные программы Осецкого сельского поселения Ярославской области на 2023-2025 годы</w:t>
            </w:r>
          </w:p>
        </w:tc>
      </w:tr>
    </w:tbl>
    <w:p w:rsidR="00444C25" w:rsidRPr="00BE0F79" w:rsidRDefault="00444C25" w:rsidP="00444C25">
      <w:pPr>
        <w:tabs>
          <w:tab w:val="left" w:pos="6855"/>
        </w:tabs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</w:t>
      </w:r>
    </w:p>
    <w:p w:rsidR="00444C25" w:rsidRPr="00BE0F79" w:rsidRDefault="00444C25" w:rsidP="00444C25">
      <w:pPr>
        <w:tabs>
          <w:tab w:val="left" w:pos="1800"/>
        </w:tabs>
        <w:jc w:val="both"/>
        <w:rPr>
          <w:bCs/>
          <w:sz w:val="20"/>
          <w:szCs w:val="20"/>
        </w:rPr>
      </w:pPr>
      <w:r w:rsidRPr="00BE0F79">
        <w:rPr>
          <w:sz w:val="20"/>
          <w:szCs w:val="20"/>
        </w:rPr>
        <w:t xml:space="preserve">          В соответствии с  Постановлением Главы Осецкого сельского поселения  от 23.03.2015 г. № 36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BE0F79">
        <w:rPr>
          <w:bCs/>
          <w:sz w:val="20"/>
          <w:szCs w:val="20"/>
        </w:rPr>
        <w:t xml:space="preserve"> и закрепления</w:t>
      </w:r>
      <w:r w:rsidRPr="00BE0F79">
        <w:rPr>
          <w:sz w:val="20"/>
          <w:szCs w:val="20"/>
        </w:rPr>
        <w:t xml:space="preserve"> </w:t>
      </w:r>
      <w:r w:rsidRPr="00BE0F79">
        <w:rPr>
          <w:bCs/>
          <w:sz w:val="20"/>
          <w:szCs w:val="20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</w:t>
      </w:r>
    </w:p>
    <w:p w:rsidR="00444C25" w:rsidRPr="00BE0F79" w:rsidRDefault="00444C25" w:rsidP="00444C25">
      <w:pPr>
        <w:tabs>
          <w:tab w:val="left" w:pos="1800"/>
        </w:tabs>
        <w:jc w:val="both"/>
        <w:rPr>
          <w:bCs/>
          <w:sz w:val="20"/>
          <w:szCs w:val="20"/>
        </w:rPr>
      </w:pPr>
      <w:r w:rsidRPr="00BE0F79">
        <w:rPr>
          <w:sz w:val="20"/>
          <w:szCs w:val="20"/>
        </w:rPr>
        <w:t xml:space="preserve"> </w:t>
      </w:r>
    </w:p>
    <w:p w:rsidR="00444C25" w:rsidRPr="00BE0F79" w:rsidRDefault="00444C25" w:rsidP="00444C25">
      <w:pPr>
        <w:tabs>
          <w:tab w:val="left" w:pos="1800"/>
        </w:tabs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АДМИНИСТРАЦИЯ ОСЕЦКОГО СЕЛЬСКОГО ПОСЕЛЕНИЯ ПОСТАНОВЛЯЕТ:</w:t>
      </w:r>
    </w:p>
    <w:p w:rsidR="00444C25" w:rsidRPr="00BE0F79" w:rsidRDefault="00444C25" w:rsidP="00444C25">
      <w:pPr>
        <w:tabs>
          <w:tab w:val="left" w:pos="1800"/>
        </w:tabs>
        <w:jc w:val="both"/>
        <w:rPr>
          <w:bCs/>
          <w:sz w:val="20"/>
          <w:szCs w:val="20"/>
        </w:rPr>
      </w:pPr>
    </w:p>
    <w:p w:rsidR="00444C25" w:rsidRPr="00BE0F79" w:rsidRDefault="00444C25" w:rsidP="00444C25">
      <w:pPr>
        <w:pStyle w:val="a4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1. Внести изменения в муниципальную  программу   «Обеспечение качественными коммунальными услугами населения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области»  согласно Приложению 1 к настоящему Постановлению.</w:t>
      </w:r>
    </w:p>
    <w:p w:rsidR="00444C25" w:rsidRPr="00BE0F79" w:rsidRDefault="00444C25" w:rsidP="00444C25">
      <w:pPr>
        <w:pStyle w:val="a4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2. Внести изменения в муниципальную  программу   «Социальная поддержка населения Осецкого сельского поселения 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 области» на 2023-2025 годы» согласно Приложению 2  к настоящему Постановлению.</w:t>
      </w:r>
    </w:p>
    <w:p w:rsidR="00444C25" w:rsidRPr="00BE0F79" w:rsidRDefault="00444C25" w:rsidP="00444C25">
      <w:pPr>
        <w:pStyle w:val="a4"/>
        <w:rPr>
          <w:sz w:val="20"/>
          <w:szCs w:val="20"/>
        </w:rPr>
      </w:pPr>
      <w:r w:rsidRPr="00BE0F79">
        <w:rPr>
          <w:sz w:val="20"/>
          <w:szCs w:val="20"/>
        </w:rPr>
        <w:t xml:space="preserve">      3.  Внести изменения в муниципальную  программу    «Эффективная власть в </w:t>
      </w:r>
      <w:proofErr w:type="spellStart"/>
      <w:r w:rsidRPr="00BE0F79">
        <w:rPr>
          <w:sz w:val="20"/>
          <w:szCs w:val="20"/>
        </w:rPr>
        <w:t>Осецком</w:t>
      </w:r>
      <w:proofErr w:type="spellEnd"/>
      <w:r w:rsidRPr="00BE0F79">
        <w:rPr>
          <w:sz w:val="20"/>
          <w:szCs w:val="20"/>
        </w:rPr>
        <w:t xml:space="preserve"> сельском поселении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области» на 2023-2025 годы согласно приложению 3.</w:t>
      </w:r>
    </w:p>
    <w:p w:rsidR="00444C25" w:rsidRPr="00BE0F79" w:rsidRDefault="00444C25" w:rsidP="00444C25">
      <w:pPr>
        <w:pStyle w:val="a4"/>
        <w:rPr>
          <w:sz w:val="20"/>
          <w:szCs w:val="20"/>
        </w:rPr>
      </w:pPr>
      <w:r w:rsidRPr="00BE0F79">
        <w:rPr>
          <w:sz w:val="20"/>
          <w:szCs w:val="20"/>
        </w:rPr>
        <w:t xml:space="preserve">      4. Внести изменения в муниципальную  программу    «Развитие культуры в </w:t>
      </w:r>
      <w:proofErr w:type="spellStart"/>
      <w:r w:rsidRPr="00BE0F79">
        <w:rPr>
          <w:sz w:val="20"/>
          <w:szCs w:val="20"/>
        </w:rPr>
        <w:t>Осецком</w:t>
      </w:r>
      <w:proofErr w:type="spellEnd"/>
      <w:r w:rsidRPr="00BE0F79">
        <w:rPr>
          <w:sz w:val="20"/>
          <w:szCs w:val="20"/>
        </w:rPr>
        <w:t xml:space="preserve"> сельском поселении 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 области» на 2023-2025 годы» изложив в редакции согласно приложению 4.</w:t>
      </w:r>
    </w:p>
    <w:p w:rsidR="00444C25" w:rsidRPr="00BE0F79" w:rsidRDefault="00444C25" w:rsidP="00444C25">
      <w:pPr>
        <w:pStyle w:val="a4"/>
        <w:jc w:val="both"/>
        <w:rPr>
          <w:color w:val="000000" w:themeColor="text1"/>
          <w:sz w:val="20"/>
          <w:szCs w:val="20"/>
        </w:rPr>
      </w:pPr>
      <w:r w:rsidRPr="00BE0F79">
        <w:rPr>
          <w:sz w:val="20"/>
          <w:szCs w:val="20"/>
        </w:rPr>
        <w:t xml:space="preserve">     5.  </w:t>
      </w:r>
      <w:r w:rsidRPr="00BE0F79">
        <w:rPr>
          <w:color w:val="000000" w:themeColor="text1"/>
          <w:sz w:val="20"/>
          <w:szCs w:val="20"/>
        </w:rPr>
        <w:t>Контроль над исполнением Постановления  возложить на заместителя Главы  Осецкого сельского поселения Соловьеву Т.В.</w:t>
      </w:r>
    </w:p>
    <w:p w:rsidR="00444C25" w:rsidRPr="00BE0F79" w:rsidRDefault="00444C25" w:rsidP="00444C25">
      <w:pPr>
        <w:pStyle w:val="a4"/>
        <w:jc w:val="both"/>
        <w:rPr>
          <w:color w:val="000000" w:themeColor="text1"/>
          <w:sz w:val="20"/>
          <w:szCs w:val="20"/>
        </w:rPr>
      </w:pPr>
      <w:r w:rsidRPr="00BE0F79">
        <w:rPr>
          <w:color w:val="000000" w:themeColor="text1"/>
          <w:sz w:val="20"/>
          <w:szCs w:val="20"/>
        </w:rPr>
        <w:t xml:space="preserve">     6. Настоящее Постановление обнародовать путем  размещения  на  информационных стендах, расположенных в д. </w:t>
      </w:r>
      <w:proofErr w:type="spellStart"/>
      <w:r w:rsidRPr="00BE0F79">
        <w:rPr>
          <w:color w:val="000000" w:themeColor="text1"/>
          <w:sz w:val="20"/>
          <w:szCs w:val="20"/>
        </w:rPr>
        <w:t>Рузбугино</w:t>
      </w:r>
      <w:proofErr w:type="spellEnd"/>
      <w:r w:rsidRPr="00BE0F79">
        <w:rPr>
          <w:color w:val="000000" w:themeColor="text1"/>
          <w:sz w:val="20"/>
          <w:szCs w:val="20"/>
        </w:rPr>
        <w:t xml:space="preserve">, с. </w:t>
      </w:r>
      <w:proofErr w:type="spellStart"/>
      <w:r w:rsidRPr="00BE0F79">
        <w:rPr>
          <w:color w:val="000000" w:themeColor="text1"/>
          <w:sz w:val="20"/>
          <w:szCs w:val="20"/>
        </w:rPr>
        <w:t>Закобякино</w:t>
      </w:r>
      <w:proofErr w:type="spellEnd"/>
      <w:r w:rsidRPr="00BE0F79">
        <w:rPr>
          <w:color w:val="000000" w:themeColor="text1"/>
          <w:sz w:val="20"/>
          <w:szCs w:val="20"/>
        </w:rPr>
        <w:t xml:space="preserve">, с. </w:t>
      </w:r>
      <w:proofErr w:type="spellStart"/>
      <w:r w:rsidRPr="00BE0F79">
        <w:rPr>
          <w:color w:val="000000" w:themeColor="text1"/>
          <w:sz w:val="20"/>
          <w:szCs w:val="20"/>
        </w:rPr>
        <w:t>Филиппово</w:t>
      </w:r>
      <w:proofErr w:type="spellEnd"/>
      <w:r w:rsidRPr="00BE0F79">
        <w:rPr>
          <w:color w:val="000000" w:themeColor="text1"/>
          <w:sz w:val="20"/>
          <w:szCs w:val="20"/>
        </w:rPr>
        <w:t xml:space="preserve">, д. </w:t>
      </w:r>
      <w:proofErr w:type="spellStart"/>
      <w:r w:rsidRPr="00BE0F79">
        <w:rPr>
          <w:color w:val="000000" w:themeColor="text1"/>
          <w:sz w:val="20"/>
          <w:szCs w:val="20"/>
        </w:rPr>
        <w:t>Раслово</w:t>
      </w:r>
      <w:proofErr w:type="spellEnd"/>
      <w:r w:rsidRPr="00BE0F79">
        <w:rPr>
          <w:color w:val="000000" w:themeColor="text1"/>
          <w:sz w:val="20"/>
          <w:szCs w:val="20"/>
        </w:rPr>
        <w:t xml:space="preserve">, </w:t>
      </w:r>
      <w:r w:rsidRPr="00BE0F79">
        <w:rPr>
          <w:sz w:val="20"/>
          <w:szCs w:val="20"/>
        </w:rPr>
        <w:t>опубликовать в информационном бюллетене «</w:t>
      </w:r>
      <w:proofErr w:type="spellStart"/>
      <w:r w:rsidRPr="00BE0F79">
        <w:rPr>
          <w:sz w:val="20"/>
          <w:szCs w:val="20"/>
        </w:rPr>
        <w:t>Осецкий</w:t>
      </w:r>
      <w:proofErr w:type="spellEnd"/>
      <w:r w:rsidRPr="00BE0F79">
        <w:rPr>
          <w:sz w:val="20"/>
          <w:szCs w:val="20"/>
        </w:rPr>
        <w:t xml:space="preserve"> вестник» и на интернет-сайте  Осецкого сельского поселения </w:t>
      </w:r>
      <w:proofErr w:type="spellStart"/>
      <w:r w:rsidRPr="00BE0F79">
        <w:rPr>
          <w:sz w:val="20"/>
          <w:szCs w:val="20"/>
          <w:u w:val="single"/>
          <w:lang w:val="en-US"/>
        </w:rPr>
        <w:t>oseckoe</w:t>
      </w:r>
      <w:proofErr w:type="spellEnd"/>
      <w:r w:rsidRPr="00BE0F79">
        <w:rPr>
          <w:sz w:val="20"/>
          <w:szCs w:val="20"/>
          <w:u w:val="single"/>
        </w:rPr>
        <w:t>-</w:t>
      </w:r>
      <w:r w:rsidRPr="00BE0F79">
        <w:rPr>
          <w:sz w:val="20"/>
          <w:szCs w:val="20"/>
          <w:u w:val="single"/>
          <w:lang w:val="en-US"/>
        </w:rPr>
        <w:t>sp</w:t>
      </w:r>
      <w:r w:rsidRPr="00BE0F79">
        <w:rPr>
          <w:sz w:val="20"/>
          <w:szCs w:val="20"/>
          <w:u w:val="single"/>
        </w:rPr>
        <w:t>.</w:t>
      </w:r>
      <w:proofErr w:type="spellStart"/>
      <w:r w:rsidRPr="00BE0F79">
        <w:rPr>
          <w:sz w:val="20"/>
          <w:szCs w:val="20"/>
          <w:u w:val="single"/>
          <w:lang w:val="en-US"/>
        </w:rPr>
        <w:t>ru</w:t>
      </w:r>
      <w:proofErr w:type="spellEnd"/>
      <w:r w:rsidRPr="00BE0F79">
        <w:rPr>
          <w:sz w:val="20"/>
          <w:szCs w:val="20"/>
          <w:u w:val="single"/>
        </w:rPr>
        <w:t>.</w:t>
      </w:r>
    </w:p>
    <w:p w:rsidR="00444C25" w:rsidRPr="00BE0F79" w:rsidRDefault="00444C25" w:rsidP="00444C25">
      <w:pPr>
        <w:pStyle w:val="a4"/>
        <w:jc w:val="both"/>
        <w:rPr>
          <w:color w:val="000000" w:themeColor="text1"/>
          <w:sz w:val="20"/>
          <w:szCs w:val="20"/>
        </w:rPr>
      </w:pPr>
      <w:r w:rsidRPr="00BE0F79">
        <w:rPr>
          <w:color w:val="000000" w:themeColor="text1"/>
          <w:sz w:val="20"/>
          <w:szCs w:val="20"/>
        </w:rPr>
        <w:t xml:space="preserve">      7.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01.01.2023 года.</w:t>
      </w:r>
    </w:p>
    <w:p w:rsidR="00444C25" w:rsidRPr="00BE0F79" w:rsidRDefault="00444C25" w:rsidP="00444C25">
      <w:pPr>
        <w:pStyle w:val="a4"/>
        <w:jc w:val="both"/>
        <w:rPr>
          <w:color w:val="000000" w:themeColor="text1"/>
          <w:sz w:val="20"/>
          <w:szCs w:val="20"/>
        </w:rPr>
      </w:pPr>
    </w:p>
    <w:p w:rsidR="00444C25" w:rsidRPr="00BE0F79" w:rsidRDefault="00444C25" w:rsidP="00444C25">
      <w:pPr>
        <w:jc w:val="both"/>
        <w:rPr>
          <w:color w:val="000000" w:themeColor="text1"/>
          <w:sz w:val="20"/>
          <w:szCs w:val="20"/>
        </w:rPr>
      </w:pPr>
    </w:p>
    <w:p w:rsidR="00444C25" w:rsidRPr="00BE0F79" w:rsidRDefault="00444C25" w:rsidP="00444C25">
      <w:pPr>
        <w:pStyle w:val="a4"/>
        <w:rPr>
          <w:sz w:val="20"/>
          <w:szCs w:val="20"/>
        </w:rPr>
      </w:pPr>
      <w:r w:rsidRPr="00BE0F79">
        <w:rPr>
          <w:sz w:val="20"/>
          <w:szCs w:val="20"/>
        </w:rPr>
        <w:t>Глава  Осецкого сельского  поселения                                              В.А.Сочнев</w:t>
      </w:r>
    </w:p>
    <w:p w:rsidR="00444C25" w:rsidRPr="00BE0F79" w:rsidRDefault="00444C25" w:rsidP="00444C25">
      <w:pPr>
        <w:rPr>
          <w:sz w:val="20"/>
          <w:szCs w:val="20"/>
        </w:rPr>
      </w:pPr>
    </w:p>
    <w:p w:rsidR="00444C25" w:rsidRPr="00BE0F79" w:rsidRDefault="00444C25" w:rsidP="00444C2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444C25" w:rsidRPr="00BE0F79" w:rsidRDefault="00444C25" w:rsidP="00444C2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Приложение № 1 </w:t>
      </w:r>
      <w:proofErr w:type="gramStart"/>
      <w:r w:rsidRPr="00BE0F79">
        <w:rPr>
          <w:bCs/>
          <w:sz w:val="20"/>
          <w:szCs w:val="20"/>
        </w:rPr>
        <w:t>к</w:t>
      </w:r>
      <w:proofErr w:type="gramEnd"/>
    </w:p>
    <w:p w:rsidR="00444C25" w:rsidRPr="00BE0F79" w:rsidRDefault="00444C25" w:rsidP="00444C2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постановлению  Администрации</w:t>
      </w:r>
    </w:p>
    <w:p w:rsidR="00444C25" w:rsidRPr="00BE0F79" w:rsidRDefault="00444C25" w:rsidP="00444C2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Осецкого сельского поселения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от  01.12.2023 года  № 119   </w:t>
      </w:r>
    </w:p>
    <w:p w:rsidR="00444C25" w:rsidRPr="00BE0F79" w:rsidRDefault="00444C25" w:rsidP="00444C25">
      <w:pPr>
        <w:jc w:val="both"/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Муниципальная программа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 xml:space="preserve">Осецкого сельского поселения  </w:t>
      </w:r>
      <w:proofErr w:type="spellStart"/>
      <w:r w:rsidRPr="00BE0F79">
        <w:rPr>
          <w:b/>
          <w:bCs/>
          <w:sz w:val="20"/>
          <w:szCs w:val="20"/>
        </w:rPr>
        <w:t>Любимского</w:t>
      </w:r>
      <w:proofErr w:type="spellEnd"/>
      <w:r w:rsidRPr="00BE0F79">
        <w:rPr>
          <w:b/>
          <w:bCs/>
          <w:sz w:val="20"/>
          <w:szCs w:val="20"/>
        </w:rPr>
        <w:t xml:space="preserve">  муниципального  района Ярославской области  «Обеспечение качественными коммунальными услугами населения    Осецкого сельского поселения  </w:t>
      </w:r>
      <w:proofErr w:type="spellStart"/>
      <w:r w:rsidRPr="00BE0F79">
        <w:rPr>
          <w:b/>
          <w:bCs/>
          <w:sz w:val="20"/>
          <w:szCs w:val="20"/>
        </w:rPr>
        <w:t>Любимского</w:t>
      </w:r>
      <w:proofErr w:type="spellEnd"/>
      <w:r w:rsidRPr="00BE0F79">
        <w:rPr>
          <w:b/>
          <w:bCs/>
          <w:sz w:val="20"/>
          <w:szCs w:val="20"/>
        </w:rPr>
        <w:t xml:space="preserve">  муниципального  района       Ярославской области»  на 2023-2025 годы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 xml:space="preserve">ПАСПОРТ 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 xml:space="preserve">МУНИЦИПАЛЬНОЙ ПРОГРАММЫ 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444C25" w:rsidRPr="00BE0F79" w:rsidTr="006F013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Наименование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«Обеспечение качественными коммунальными услугами населения Осецкого сельского поселения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области  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 </w:t>
            </w:r>
            <w:r w:rsidRPr="00BE0F79">
              <w:rPr>
                <w:sz w:val="20"/>
                <w:szCs w:val="20"/>
              </w:rPr>
              <w:t>Ярославской  области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Куратор муниципальной программы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Глава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>Ярославской  области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2023-2025 годы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Цель муниципальной программы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E0F79">
              <w:rPr>
                <w:color w:val="000000"/>
                <w:sz w:val="20"/>
                <w:szCs w:val="20"/>
                <w:lang w:eastAsia="ar-SA"/>
              </w:rPr>
              <w:t>Содержание и ремонт колодцев в населенных пунктах поселения, содержание  уличного освещения, благоустройство территории поселения</w:t>
            </w:r>
          </w:p>
          <w:p w:rsidR="00444C25" w:rsidRPr="00BE0F79" w:rsidRDefault="00444C25" w:rsidP="006F0136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BE0F79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BE0F79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2023 год – 2339,6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2024 год – 227,3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2025 год – 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iCs/>
                <w:sz w:val="20"/>
                <w:szCs w:val="20"/>
                <w:lang w:eastAsia="ar-SA"/>
              </w:rPr>
            </w:pPr>
            <w:r w:rsidRPr="00BE0F79">
              <w:rPr>
                <w:sz w:val="20"/>
                <w:szCs w:val="20"/>
              </w:rPr>
              <w:t xml:space="preserve"> 1. МЦП </w:t>
            </w:r>
            <w:r w:rsidRPr="00BE0F79">
              <w:rPr>
                <w:iCs/>
                <w:sz w:val="20"/>
                <w:szCs w:val="20"/>
                <w:lang w:eastAsia="ar-SA"/>
              </w:rPr>
              <w:t xml:space="preserve">«Развитие водоснабжения населенных пунктов  Осецкого 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 </w:t>
            </w:r>
            <w:r w:rsidRPr="00BE0F79">
              <w:rPr>
                <w:iCs/>
                <w:sz w:val="20"/>
                <w:szCs w:val="20"/>
                <w:lang w:eastAsia="ar-SA"/>
              </w:rPr>
              <w:t xml:space="preserve">Ярославской  области» 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 2. МЦП «Благоустройство территории  Осецкого 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области»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"Интернет"</w:t>
            </w:r>
            <w:r w:rsidRPr="00BE0F79">
              <w:rPr>
                <w:sz w:val="20"/>
                <w:szCs w:val="20"/>
              </w:rPr>
              <w:tab/>
            </w:r>
            <w:r w:rsidRPr="00BE0F79">
              <w:rPr>
                <w:sz w:val="20"/>
                <w:szCs w:val="20"/>
              </w:rPr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  <w:lang w:val="en-US"/>
              </w:rPr>
            </w:pPr>
            <w:hyperlink r:id="rId8" w:history="1">
              <w:r w:rsidRPr="00BE0F7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                            </w:t>
      </w:r>
    </w:p>
    <w:p w:rsidR="00444C25" w:rsidRPr="00BE0F79" w:rsidRDefault="00444C25" w:rsidP="00444C25">
      <w:pPr>
        <w:ind w:left="720"/>
        <w:rPr>
          <w:b/>
          <w:sz w:val="20"/>
          <w:szCs w:val="20"/>
        </w:rPr>
      </w:pPr>
    </w:p>
    <w:p w:rsidR="00444C25" w:rsidRPr="00BE0F79" w:rsidRDefault="00444C25" w:rsidP="00444C25">
      <w:pPr>
        <w:ind w:left="36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1. Характеристика проблемы,</w:t>
      </w:r>
    </w:p>
    <w:p w:rsidR="00444C25" w:rsidRPr="00BE0F79" w:rsidRDefault="00444C25" w:rsidP="00444C25">
      <w:pPr>
        <w:ind w:left="36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 xml:space="preserve">на </w:t>
      </w:r>
      <w:proofErr w:type="gramStart"/>
      <w:r w:rsidRPr="00BE0F79">
        <w:rPr>
          <w:b/>
          <w:sz w:val="20"/>
          <w:szCs w:val="20"/>
        </w:rPr>
        <w:t>решение</w:t>
      </w:r>
      <w:proofErr w:type="gramEnd"/>
      <w:r w:rsidRPr="00BE0F79">
        <w:rPr>
          <w:b/>
          <w:sz w:val="20"/>
          <w:szCs w:val="20"/>
        </w:rPr>
        <w:t xml:space="preserve"> которой направлена Программа</w:t>
      </w:r>
    </w:p>
    <w:p w:rsidR="00444C25" w:rsidRPr="00BE0F79" w:rsidRDefault="00444C25" w:rsidP="00444C25">
      <w:pPr>
        <w:ind w:left="360"/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Коммунальное хозяйство является одной из важнейших сфер экономики Осецкого сельского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 области. Программа включает в себя комплекс мероприятий, повышающих надежность функционирования коммунальных систем жизнеобеспечения, обеспечивающих комфортные и безопасные условия проживания людей.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В </w:t>
      </w:r>
      <w:proofErr w:type="spellStart"/>
      <w:r w:rsidRPr="00BE0F79">
        <w:rPr>
          <w:sz w:val="20"/>
          <w:szCs w:val="20"/>
        </w:rPr>
        <w:t>Осецком</w:t>
      </w:r>
      <w:proofErr w:type="spellEnd"/>
      <w:r w:rsidRPr="00BE0F79">
        <w:rPr>
          <w:sz w:val="20"/>
          <w:szCs w:val="20"/>
        </w:rPr>
        <w:t xml:space="preserve"> сельском поселении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 области  проживает около 1,7 тысяч человек. На территории поселения имеются детские площадки, открытые водоемы, пруды, колодцы, места захоронения, которые нужно содержать в надлежащем состоянии.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В населенных пунктах, входящих в состав поселения, обслуживаются  объекты  уличного освещения.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Низкий уровень благоустройства отдельных населенных пунктов вызывает дополнительную социальную напряженность в обществе. </w:t>
      </w:r>
      <w:proofErr w:type="gramStart"/>
      <w:r w:rsidRPr="00BE0F79">
        <w:rPr>
          <w:sz w:val="20"/>
          <w:szCs w:val="20"/>
        </w:rPr>
        <w:t>В связи с большими  финансовыми расходами исправить сложившуюся обстановку в поселении невозможно за короткое время, данная программа, рассчитанная на несколько лет, в комплексе предпринятых мер поможет реализовать поставленные цели и задачи на благо поселения, улучшить санитарно - экологическую</w:t>
      </w:r>
      <w:r w:rsidRPr="00BE0F79">
        <w:rPr>
          <w:color w:val="FF0000"/>
          <w:sz w:val="20"/>
          <w:szCs w:val="20"/>
        </w:rPr>
        <w:t xml:space="preserve"> </w:t>
      </w:r>
      <w:r w:rsidRPr="00BE0F79">
        <w:rPr>
          <w:sz w:val="20"/>
          <w:szCs w:val="20"/>
        </w:rPr>
        <w:t xml:space="preserve">обстановку, архитектурно-художественный облик  муниципального образования, а также повысить уровень благоустройства на территории с  привлечением граждан, населения и организаций. </w:t>
      </w:r>
      <w:proofErr w:type="gramEnd"/>
    </w:p>
    <w:p w:rsidR="00444C25" w:rsidRPr="00BE0F79" w:rsidRDefault="00444C25" w:rsidP="00444C25">
      <w:pPr>
        <w:shd w:val="clear" w:color="auto" w:fill="FFFFFF"/>
        <w:ind w:right="10"/>
        <w:jc w:val="both"/>
        <w:rPr>
          <w:sz w:val="20"/>
          <w:szCs w:val="20"/>
        </w:rPr>
      </w:pPr>
    </w:p>
    <w:p w:rsidR="00444C25" w:rsidRPr="00BE0F79" w:rsidRDefault="00444C25" w:rsidP="00444C25">
      <w:pPr>
        <w:spacing w:before="100" w:after="100"/>
        <w:ind w:right="260"/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2. Основные цели и задачи Программы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Основной целью Программы является создание условий для приведения колодцев и объектов благоустройства в соответствие со стандартами качества, обеспечивающими комфортные условия проживания и создание комфортных условий труда и быта в сельской местности.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Основные задачи для достижения поставленной цели это: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воды в колодцах, ремонт старых колодцев и устройство новых,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создание условий для санитарного содержания территории и поддержка инициативы жителей  Осецкого сельского поселения Ярославской  области по очистке и уборке придомовых территорий;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lastRenderedPageBreak/>
        <w:t>-  развитие  системы  бесперебойного освещения  улиц в  населенных пунктах;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 содержание площадок для активного отдыха населения,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- содержание в порядке мест захоронения.</w:t>
      </w:r>
    </w:p>
    <w:p w:rsidR="00444C25" w:rsidRPr="00BE0F79" w:rsidRDefault="00444C25" w:rsidP="00444C25">
      <w:pPr>
        <w:spacing w:before="100" w:after="100"/>
        <w:ind w:left="360" w:right="26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3. Механизм реализации и управление Программой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Администрация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Администрация: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</w:t>
      </w:r>
      <w:proofErr w:type="gramStart"/>
      <w:r w:rsidRPr="00BE0F79">
        <w:rPr>
          <w:sz w:val="20"/>
          <w:szCs w:val="20"/>
        </w:rPr>
        <w:t xml:space="preserve">Заместитель Главы Осецкого 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 области ежеквартально до 15 числа месяца, следующего за отчетным, представляет Главе Осецкого сельского поселения Ярославской  области информацию о реализации мероприятий программы.</w:t>
      </w:r>
      <w:proofErr w:type="gramEnd"/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keepNext/>
        <w:numPr>
          <w:ilvl w:val="0"/>
          <w:numId w:val="6"/>
        </w:numPr>
        <w:jc w:val="center"/>
        <w:outlineLvl w:val="2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Оценка эффективности Программы</w:t>
      </w:r>
    </w:p>
    <w:p w:rsidR="00444C25" w:rsidRPr="00BE0F79" w:rsidRDefault="00444C25" w:rsidP="00444C25">
      <w:pPr>
        <w:rPr>
          <w:sz w:val="20"/>
          <w:szCs w:val="20"/>
        </w:rPr>
      </w:pPr>
    </w:p>
    <w:p w:rsidR="00444C25" w:rsidRPr="00BE0F79" w:rsidRDefault="00444C25" w:rsidP="00444C25">
      <w:pPr>
        <w:ind w:right="20"/>
        <w:contextualSpacing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</w:t>
      </w:r>
      <w:proofErr w:type="gramStart"/>
      <w:r w:rsidRPr="00BE0F79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BE0F79">
        <w:rPr>
          <w:b/>
          <w:sz w:val="20"/>
          <w:szCs w:val="20"/>
        </w:rPr>
        <w:t>Порядку</w:t>
      </w:r>
      <w:r w:rsidRPr="00BE0F79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BE0F79">
        <w:rPr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 области  от  23.03.2015  года  № 26.</w:t>
      </w:r>
    </w:p>
    <w:p w:rsidR="00444C25" w:rsidRPr="00BE0F79" w:rsidRDefault="00444C25" w:rsidP="00444C25">
      <w:pPr>
        <w:ind w:right="20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</w:t>
      </w:r>
      <w:proofErr w:type="gramStart"/>
      <w:r w:rsidRPr="00BE0F79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области вместе с отчетом о реализации муниципальной программы.</w:t>
      </w:r>
      <w:proofErr w:type="gramEnd"/>
    </w:p>
    <w:p w:rsidR="00444C25" w:rsidRPr="00BE0F79" w:rsidRDefault="00444C25" w:rsidP="00444C25">
      <w:pPr>
        <w:ind w:right="20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444C25" w:rsidRPr="00BE0F79" w:rsidRDefault="00444C25" w:rsidP="00444C25">
      <w:pPr>
        <w:ind w:right="20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444C25" w:rsidRPr="00BE0F79" w:rsidRDefault="00444C25" w:rsidP="00444C25">
      <w:pPr>
        <w:ind w:right="20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444C25" w:rsidRPr="00BE0F79" w:rsidRDefault="00444C25" w:rsidP="00444C25">
      <w:pPr>
        <w:ind w:right="20"/>
        <w:jc w:val="both"/>
        <w:rPr>
          <w:sz w:val="20"/>
          <w:szCs w:val="20"/>
        </w:rPr>
      </w:pPr>
      <w:r w:rsidRPr="00BE0F79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444C25" w:rsidRPr="00BE0F79" w:rsidRDefault="00444C25" w:rsidP="00444C25">
      <w:pPr>
        <w:ind w:right="20"/>
        <w:jc w:val="both"/>
        <w:rPr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5.Ожидаемые конечные результаты реализации Программы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spacing w:line="240" w:lineRule="atLeast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Повышение уровня благоустройства населенных пунктов поселения, улучшение санитарного состояния территорий, избавление от несанкционированных свалок, содержание мест захоронений, достижение экологической безопасности населенных пунктов.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Повышение уровня качества среды проживания. Улучшение качества питьевой воды.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Совершенствование системы комплексного благоустройства сельского поселения, эстетичного  вида поселения, создание гармоничной архитектурно-ландшафтной среды и зеленых зон.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6.Ресурсное обеспечение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</w:p>
    <w:p w:rsidR="00444C25" w:rsidRPr="00BE0F79" w:rsidRDefault="00444C25" w:rsidP="00444C25">
      <w:pPr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бюджета.</w:t>
      </w:r>
    </w:p>
    <w:p w:rsidR="00444C25" w:rsidRPr="00BE0F79" w:rsidRDefault="00444C25" w:rsidP="00444C25">
      <w:pPr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Всего на реализацию комплекса программных мероприятий предусмотрено выделение средств  бюджета Осецкого сельского поселения  в объеме: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</w:p>
    <w:tbl>
      <w:tblPr>
        <w:tblStyle w:val="33"/>
        <w:tblW w:w="0" w:type="auto"/>
        <w:tblLook w:val="04A0"/>
      </w:tblPr>
      <w:tblGrid>
        <w:gridCol w:w="6062"/>
        <w:gridCol w:w="1308"/>
        <w:gridCol w:w="1320"/>
        <w:gridCol w:w="1057"/>
      </w:tblGrid>
      <w:tr w:rsidR="00444C25" w:rsidRPr="00BE0F79" w:rsidTr="006F0136">
        <w:trPr>
          <w:trHeight w:val="312"/>
        </w:trPr>
        <w:tc>
          <w:tcPr>
            <w:tcW w:w="6062" w:type="dxa"/>
            <w:vMerge w:val="restart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Объем финансовых средств, тыс. рублей</w:t>
            </w:r>
          </w:p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40"/>
        </w:trPr>
        <w:tc>
          <w:tcPr>
            <w:tcW w:w="6062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</w:t>
            </w:r>
          </w:p>
        </w:tc>
        <w:tc>
          <w:tcPr>
            <w:tcW w:w="1320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</w:t>
            </w:r>
          </w:p>
        </w:tc>
        <w:tc>
          <w:tcPr>
            <w:tcW w:w="1057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</w:t>
            </w:r>
          </w:p>
        </w:tc>
      </w:tr>
      <w:tr w:rsidR="00444C25" w:rsidRPr="00BE0F79" w:rsidTr="006F0136">
        <w:tc>
          <w:tcPr>
            <w:tcW w:w="606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308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1908,3</w:t>
            </w:r>
          </w:p>
        </w:tc>
        <w:tc>
          <w:tcPr>
            <w:tcW w:w="1320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c>
          <w:tcPr>
            <w:tcW w:w="606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08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431,3</w:t>
            </w:r>
          </w:p>
        </w:tc>
        <w:tc>
          <w:tcPr>
            <w:tcW w:w="1320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227,3</w:t>
            </w:r>
          </w:p>
        </w:tc>
        <w:tc>
          <w:tcPr>
            <w:tcW w:w="1057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c>
          <w:tcPr>
            <w:tcW w:w="606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c>
          <w:tcPr>
            <w:tcW w:w="606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08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2339,6</w:t>
            </w:r>
          </w:p>
        </w:tc>
        <w:tc>
          <w:tcPr>
            <w:tcW w:w="1320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227,3</w:t>
            </w:r>
          </w:p>
        </w:tc>
        <w:tc>
          <w:tcPr>
            <w:tcW w:w="1057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</w:tbl>
    <w:p w:rsidR="00444C25" w:rsidRPr="00BE0F79" w:rsidRDefault="00444C25" w:rsidP="00444C25">
      <w:pPr>
        <w:jc w:val="center"/>
        <w:rPr>
          <w:b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444C25" w:rsidRPr="00BE0F79" w:rsidRDefault="00444C25" w:rsidP="00444C25">
      <w:pPr>
        <w:ind w:firstLine="567"/>
        <w:jc w:val="both"/>
        <w:rPr>
          <w:sz w:val="20"/>
          <w:szCs w:val="20"/>
        </w:rPr>
      </w:pPr>
      <w:r w:rsidRPr="00BE0F79">
        <w:rPr>
          <w:sz w:val="20"/>
          <w:szCs w:val="20"/>
        </w:rPr>
        <w:t>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444C25" w:rsidRPr="00BE0F79" w:rsidRDefault="00444C25" w:rsidP="00444C25">
      <w:pPr>
        <w:ind w:firstLine="567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В рамках муниципальной программы реализуется 2 МЦП: </w:t>
      </w:r>
    </w:p>
    <w:p w:rsidR="00444C25" w:rsidRPr="00BE0F79" w:rsidRDefault="00444C25" w:rsidP="00444C25">
      <w:pPr>
        <w:ind w:firstLine="567"/>
        <w:jc w:val="both"/>
        <w:rPr>
          <w:bCs/>
          <w:sz w:val="20"/>
          <w:szCs w:val="20"/>
        </w:rPr>
      </w:pPr>
      <w:r w:rsidRPr="00BE0F79">
        <w:rPr>
          <w:sz w:val="20"/>
          <w:szCs w:val="20"/>
        </w:rPr>
        <w:t>- МЦП «</w:t>
      </w:r>
      <w:r w:rsidRPr="00BE0F79">
        <w:rPr>
          <w:bCs/>
          <w:sz w:val="20"/>
          <w:szCs w:val="20"/>
        </w:rPr>
        <w:t xml:space="preserve">Развитие водоснабжения населенных пунктов Осецкого  сельского  поселения 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 области».</w:t>
      </w:r>
    </w:p>
    <w:p w:rsidR="00444C25" w:rsidRPr="00BE0F79" w:rsidRDefault="00444C25" w:rsidP="00444C25">
      <w:pPr>
        <w:ind w:firstLine="567"/>
        <w:jc w:val="both"/>
        <w:rPr>
          <w:sz w:val="20"/>
          <w:szCs w:val="20"/>
        </w:rPr>
      </w:pPr>
      <w:r w:rsidRPr="00BE0F79">
        <w:rPr>
          <w:iCs/>
          <w:sz w:val="20"/>
          <w:szCs w:val="20"/>
          <w:lang w:eastAsia="ar-SA"/>
        </w:rPr>
        <w:t>МЦП</w:t>
      </w:r>
      <w:r w:rsidRPr="00BE0F79">
        <w:rPr>
          <w:sz w:val="20"/>
          <w:szCs w:val="20"/>
        </w:rPr>
        <w:t xml:space="preserve"> включает в себя комплекс мероприятий,  направленных   на обеспечение населения питьевой водой, с использованием шахтных колодцев, отвечающим требованиям санитарно-гигиеническим нормам,  в достаточном количестве для удовлетворения жизненных потребностей и сохранения здоровья граждан.</w:t>
      </w:r>
    </w:p>
    <w:p w:rsidR="00444C25" w:rsidRPr="00BE0F79" w:rsidRDefault="00444C25" w:rsidP="00444C25">
      <w:pPr>
        <w:ind w:firstLine="567"/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- МЦП «Благоустройство территории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</w:t>
      </w:r>
      <w:r w:rsidRPr="00BE0F79">
        <w:rPr>
          <w:sz w:val="20"/>
          <w:szCs w:val="20"/>
        </w:rPr>
        <w:t>Ярославской области».</w:t>
      </w:r>
    </w:p>
    <w:p w:rsidR="00444C25" w:rsidRPr="00BE0F79" w:rsidRDefault="00444C25" w:rsidP="00444C25">
      <w:pPr>
        <w:ind w:firstLine="567"/>
        <w:jc w:val="both"/>
        <w:rPr>
          <w:sz w:val="20"/>
          <w:szCs w:val="20"/>
        </w:rPr>
      </w:pPr>
      <w:r w:rsidRPr="00BE0F79">
        <w:rPr>
          <w:iCs/>
          <w:sz w:val="20"/>
          <w:szCs w:val="20"/>
          <w:lang w:eastAsia="ar-SA"/>
        </w:rPr>
        <w:t xml:space="preserve">     МЦП</w:t>
      </w:r>
      <w:r w:rsidRPr="00BE0F79">
        <w:rPr>
          <w:sz w:val="20"/>
          <w:szCs w:val="20"/>
        </w:rPr>
        <w:t xml:space="preserve"> включает в себя комплекс мероприятий,  направленных на  улучшение экологической обстановки и создание среды, комфортной для проживания жителей поселения,  совершенствование эстетического состояния  территории поселения, </w:t>
      </w:r>
      <w:r w:rsidRPr="00BE0F79">
        <w:rPr>
          <w:iCs/>
          <w:sz w:val="20"/>
          <w:szCs w:val="20"/>
        </w:rPr>
        <w:t>п</w:t>
      </w:r>
      <w:r w:rsidRPr="00BE0F79">
        <w:rPr>
          <w:sz w:val="20"/>
          <w:szCs w:val="20"/>
        </w:rPr>
        <w:t>редотвращение сокращения зелёных насаждений, о</w:t>
      </w:r>
      <w:r w:rsidRPr="00BE0F79">
        <w:rPr>
          <w:color w:val="131313"/>
          <w:sz w:val="20"/>
          <w:szCs w:val="20"/>
          <w:shd w:val="clear" w:color="auto" w:fill="FFFFFF"/>
        </w:rPr>
        <w:t>бработка зон массового отдыха населения от клещей, чистка  прудов,  скашивание  травы на территории</w:t>
      </w:r>
      <w:r w:rsidRPr="00BE0F79">
        <w:rPr>
          <w:sz w:val="20"/>
          <w:szCs w:val="20"/>
        </w:rPr>
        <w:t>, оборудование контейнерных площадок.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                                                                                                                 Приложение №1</w:t>
      </w:r>
      <w:r w:rsidRPr="00BE0F79">
        <w:rPr>
          <w:sz w:val="20"/>
          <w:szCs w:val="20"/>
        </w:rPr>
        <w:br/>
        <w:t xml:space="preserve">                                                                                                     к муниципальной  программе                                                        МЦП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sz w:val="20"/>
          <w:szCs w:val="20"/>
        </w:rPr>
        <w:t>«</w:t>
      </w:r>
      <w:r w:rsidRPr="00BE0F79">
        <w:rPr>
          <w:bCs/>
          <w:sz w:val="20"/>
          <w:szCs w:val="20"/>
        </w:rPr>
        <w:t>Развитие водоснабжения населенных пунктов Осецкого  сельского  поселения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 области»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444C25" w:rsidRPr="00BE0F79" w:rsidTr="006F013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Полное наименование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«Развитие водоснабжения населенных пунктов  Осецкого 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</w:t>
            </w:r>
            <w:r w:rsidRPr="00BE0F79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BE0F79">
              <w:rPr>
                <w:bCs/>
                <w:sz w:val="20"/>
                <w:szCs w:val="20"/>
              </w:rPr>
              <w:t xml:space="preserve">Ярославской  области»  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Сроки реализации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2023-2025 годы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Цель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snapToGri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Основные задачи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</w:t>
            </w:r>
            <w:proofErr w:type="spellStart"/>
            <w:r w:rsidRPr="00BE0F79">
              <w:rPr>
                <w:sz w:val="20"/>
                <w:szCs w:val="20"/>
              </w:rPr>
              <w:t>водоисточников</w:t>
            </w:r>
            <w:proofErr w:type="spellEnd"/>
            <w:r w:rsidRPr="00BE0F79">
              <w:rPr>
                <w:sz w:val="20"/>
                <w:szCs w:val="20"/>
              </w:rPr>
              <w:t xml:space="preserve"> (колодцев).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i/>
                <w:iCs/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 xml:space="preserve">Ярославской  области, в том числе по годам:                    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 год –431,3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 год –227,3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 год -0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color w:val="000000"/>
                <w:sz w:val="20"/>
                <w:szCs w:val="20"/>
              </w:rPr>
              <w:t>Улучшение снабжения качественной питьевой водой, её достаточное количество, безопасное использование шахтных колодцев. Обеспечение жителей качественной питьевой водой из источников нецентрализованного водоснабжения (колодцев) в населенных пунктах.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Исполнитель </w:t>
            </w:r>
          </w:p>
          <w:p w:rsidR="00444C25" w:rsidRPr="00BE0F79" w:rsidRDefault="00444C25" w:rsidP="006F0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rFonts w:ascii="Arial" w:hAnsi="Arial" w:cs="Arial"/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rFonts w:ascii="Arial" w:hAnsi="Arial" w:cs="Arial"/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>Ярославской  области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lastRenderedPageBreak/>
        <w:t xml:space="preserve">Программные мероприятия,  источники финансирования и объемы финансовых средств МЦП «Развитие водоснабжения населенных пунктов  Осецкого  сельского 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</w:t>
      </w:r>
      <w:r w:rsidRPr="00BE0F79">
        <w:rPr>
          <w:rFonts w:ascii="Arial" w:hAnsi="Arial"/>
          <w:bCs/>
          <w:sz w:val="20"/>
          <w:szCs w:val="20"/>
        </w:rPr>
        <w:t xml:space="preserve"> </w:t>
      </w:r>
      <w:r w:rsidRPr="00BE0F79">
        <w:rPr>
          <w:bCs/>
          <w:sz w:val="20"/>
          <w:szCs w:val="20"/>
        </w:rPr>
        <w:t xml:space="preserve">Ярославской  области» </w:t>
      </w:r>
      <w:r w:rsidRPr="00BE0F7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275"/>
        <w:gridCol w:w="993"/>
        <w:gridCol w:w="992"/>
        <w:gridCol w:w="709"/>
      </w:tblGrid>
      <w:tr w:rsidR="00444C25" w:rsidRPr="00BE0F79" w:rsidTr="006F0136">
        <w:trPr>
          <w:trHeight w:val="188"/>
        </w:trPr>
        <w:tc>
          <w:tcPr>
            <w:tcW w:w="568" w:type="dxa"/>
            <w:vMerge w:val="restart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BE0F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0F79">
              <w:rPr>
                <w:sz w:val="20"/>
                <w:szCs w:val="20"/>
              </w:rPr>
              <w:t>/</w:t>
            </w:r>
            <w:proofErr w:type="spellStart"/>
            <w:r w:rsidRPr="00BE0F7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Источник 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694" w:type="dxa"/>
            <w:gridSpan w:val="3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Объем финансовых средств, тыс</w:t>
            </w:r>
            <w:proofErr w:type="gramStart"/>
            <w:r w:rsidRPr="00BE0F79">
              <w:rPr>
                <w:sz w:val="20"/>
                <w:szCs w:val="20"/>
              </w:rPr>
              <w:t>.р</w:t>
            </w:r>
            <w:proofErr w:type="gramEnd"/>
            <w:r w:rsidRPr="00BE0F79">
              <w:rPr>
                <w:sz w:val="20"/>
                <w:szCs w:val="20"/>
              </w:rPr>
              <w:t>ублей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25"/>
        </w:trPr>
        <w:tc>
          <w:tcPr>
            <w:tcW w:w="568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</w:t>
            </w:r>
          </w:p>
        </w:tc>
      </w:tr>
      <w:tr w:rsidR="00444C25" w:rsidRPr="00BE0F79" w:rsidTr="006F0136">
        <w:tc>
          <w:tcPr>
            <w:tcW w:w="5813" w:type="dxa"/>
            <w:gridSpan w:val="2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Проведение мероприятий в рамках МЦП «Развитие водоснабжения населенных пунктов  Осецкого 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 xml:space="preserve">Ярославской  области»  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93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431,3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227,3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rPr>
          <w:trHeight w:val="804"/>
        </w:trPr>
        <w:tc>
          <w:tcPr>
            <w:tcW w:w="568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Устройство, ремонт колодцев (по заявлениям жителей)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431,3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227,3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</w:tr>
    </w:tbl>
    <w:p w:rsidR="00444C25" w:rsidRPr="00BE0F79" w:rsidRDefault="00444C25" w:rsidP="00444C25">
      <w:pPr>
        <w:spacing w:before="100" w:beforeAutospacing="1" w:after="100" w:afterAutospacing="1"/>
        <w:rPr>
          <w:sz w:val="20"/>
          <w:szCs w:val="20"/>
        </w:rPr>
      </w:pPr>
    </w:p>
    <w:p w:rsidR="00444C25" w:rsidRPr="00BE0F79" w:rsidRDefault="00444C25" w:rsidP="00444C25">
      <w:pPr>
        <w:spacing w:before="100" w:beforeAutospacing="1" w:after="100" w:afterAutospacing="1"/>
        <w:jc w:val="right"/>
        <w:rPr>
          <w:sz w:val="20"/>
          <w:szCs w:val="20"/>
        </w:rPr>
      </w:pPr>
      <w:r w:rsidRPr="00BE0F79">
        <w:rPr>
          <w:sz w:val="20"/>
          <w:szCs w:val="20"/>
        </w:rPr>
        <w:t>Приложение №2</w:t>
      </w:r>
      <w:r w:rsidRPr="00BE0F79">
        <w:rPr>
          <w:sz w:val="20"/>
          <w:szCs w:val="20"/>
        </w:rPr>
        <w:br/>
        <w:t>к муниципальной  программе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>МЦП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sz w:val="20"/>
          <w:szCs w:val="20"/>
        </w:rPr>
        <w:t>«</w:t>
      </w:r>
      <w:r w:rsidRPr="00BE0F79">
        <w:rPr>
          <w:color w:val="131313"/>
          <w:sz w:val="20"/>
          <w:szCs w:val="20"/>
          <w:shd w:val="clear" w:color="auto" w:fill="FFFFFF"/>
        </w:rPr>
        <w:t xml:space="preserve">Благоустройство территории  </w:t>
      </w:r>
      <w:r w:rsidRPr="00BE0F79">
        <w:rPr>
          <w:bCs/>
          <w:sz w:val="20"/>
          <w:szCs w:val="20"/>
        </w:rPr>
        <w:t xml:space="preserve">Осецкого  сельского 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 области»  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 xml:space="preserve">Паспорт 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10"/>
      </w:tblGrid>
      <w:tr w:rsidR="00444C25" w:rsidRPr="00BE0F79" w:rsidTr="006F0136">
        <w:trPr>
          <w:trHeight w:val="3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Полное наименование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«</w:t>
            </w:r>
            <w:r w:rsidRPr="00BE0F79">
              <w:rPr>
                <w:color w:val="131313"/>
                <w:sz w:val="20"/>
                <w:szCs w:val="20"/>
                <w:shd w:val="clear" w:color="auto" w:fill="FFFFFF"/>
              </w:rPr>
              <w:t xml:space="preserve">Благоустройство территории </w:t>
            </w:r>
            <w:r w:rsidRPr="00BE0F79">
              <w:rPr>
                <w:bCs/>
                <w:sz w:val="20"/>
                <w:szCs w:val="20"/>
              </w:rPr>
              <w:t xml:space="preserve">Осецкого 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Сроки реализации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2023-2025 годы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Цель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snapToGrid w:val="0"/>
              <w:spacing w:beforeAutospacing="1" w:afterAutospacing="1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E0F79">
              <w:rPr>
                <w:sz w:val="20"/>
                <w:szCs w:val="20"/>
              </w:rPr>
              <w:t xml:space="preserve">Совершенствование системы комплексного благоустройства на территории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>Ярославской  области, создание комфортных условий проживания и отдыха населения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Основные задачи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Приведение в качественное состояние элементов благоустройства населенных пунктов 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i/>
                <w:iCs/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 xml:space="preserve">Ярославской  области, в том числе по годам:                    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 год –1908,3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 год –0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 год – 0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color w:val="000000"/>
                <w:sz w:val="20"/>
                <w:szCs w:val="20"/>
              </w:rPr>
              <w:t xml:space="preserve">Повышение уровня благоустройства территории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color w:val="000000"/>
                <w:sz w:val="20"/>
                <w:szCs w:val="20"/>
              </w:rPr>
              <w:t>Ярославской  области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Исполнитель </w:t>
            </w:r>
          </w:p>
          <w:p w:rsidR="00444C25" w:rsidRPr="00BE0F79" w:rsidRDefault="00444C25" w:rsidP="006F0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</w:t>
            </w:r>
            <w:r w:rsidRPr="00BE0F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0F79">
              <w:rPr>
                <w:color w:val="000000"/>
                <w:sz w:val="20"/>
                <w:szCs w:val="20"/>
              </w:rPr>
              <w:t>Ярославской  области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Программные мероприятия,  источники финансирования и объемы финансовых средств МЦП «</w:t>
      </w:r>
      <w:r w:rsidRPr="00BE0F79">
        <w:rPr>
          <w:color w:val="131313"/>
          <w:sz w:val="20"/>
          <w:szCs w:val="20"/>
          <w:shd w:val="clear" w:color="auto" w:fill="FFFFFF"/>
        </w:rPr>
        <w:t xml:space="preserve">Благоустройство территории </w:t>
      </w:r>
      <w:r w:rsidRPr="00BE0F79">
        <w:rPr>
          <w:bCs/>
          <w:sz w:val="20"/>
          <w:szCs w:val="20"/>
        </w:rPr>
        <w:t xml:space="preserve">Осецкого  сельского 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 области»  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6"/>
        <w:gridCol w:w="1985"/>
        <w:gridCol w:w="1134"/>
        <w:gridCol w:w="709"/>
        <w:gridCol w:w="816"/>
      </w:tblGrid>
      <w:tr w:rsidR="00444C25" w:rsidRPr="00BE0F79" w:rsidTr="006F0136">
        <w:trPr>
          <w:trHeight w:val="364"/>
        </w:trPr>
        <w:tc>
          <w:tcPr>
            <w:tcW w:w="851" w:type="dxa"/>
            <w:vMerge w:val="restart"/>
          </w:tcPr>
          <w:p w:rsidR="00444C25" w:rsidRPr="00BE0F79" w:rsidRDefault="00444C25" w:rsidP="006F0136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  <w:p w:rsidR="00444C25" w:rsidRPr="00BE0F79" w:rsidRDefault="00444C25" w:rsidP="006F0136">
            <w:pPr>
              <w:jc w:val="center"/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0F7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E0F79">
              <w:rPr>
                <w:bCs/>
                <w:sz w:val="20"/>
                <w:szCs w:val="20"/>
              </w:rPr>
              <w:t>/</w:t>
            </w:r>
            <w:proofErr w:type="spellStart"/>
            <w:r w:rsidRPr="00BE0F7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444C25" w:rsidRPr="00BE0F79" w:rsidRDefault="00444C25" w:rsidP="006F0136">
            <w:pPr>
              <w:jc w:val="center"/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Наименование мероприятия</w:t>
            </w:r>
          </w:p>
          <w:p w:rsidR="00444C25" w:rsidRPr="00BE0F79" w:rsidRDefault="00444C25" w:rsidP="006F0136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44C25" w:rsidRPr="00BE0F79" w:rsidRDefault="00444C25" w:rsidP="006F0136">
            <w:pPr>
              <w:jc w:val="center"/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Источник финансирования</w:t>
            </w:r>
          </w:p>
          <w:p w:rsidR="00444C25" w:rsidRPr="00BE0F79" w:rsidRDefault="00444C25" w:rsidP="006F01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9" w:type="dxa"/>
            <w:gridSpan w:val="3"/>
          </w:tcPr>
          <w:p w:rsidR="00444C25" w:rsidRPr="00BE0F79" w:rsidRDefault="00444C25" w:rsidP="006F0136">
            <w:pPr>
              <w:jc w:val="center"/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Объем финансовых средств, </w:t>
            </w:r>
            <w:r w:rsidRPr="00BE0F79">
              <w:rPr>
                <w:bCs/>
                <w:i/>
                <w:sz w:val="20"/>
                <w:szCs w:val="20"/>
              </w:rPr>
              <w:t>тысяч рублей</w:t>
            </w:r>
          </w:p>
        </w:tc>
      </w:tr>
      <w:tr w:rsidR="00444C25" w:rsidRPr="00BE0F79" w:rsidTr="006F0136">
        <w:trPr>
          <w:trHeight w:val="516"/>
        </w:trPr>
        <w:tc>
          <w:tcPr>
            <w:tcW w:w="851" w:type="dxa"/>
            <w:vMerge/>
          </w:tcPr>
          <w:p w:rsidR="00444C25" w:rsidRPr="00BE0F79" w:rsidRDefault="00444C25" w:rsidP="006F0136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44C25" w:rsidRPr="00BE0F79" w:rsidRDefault="00444C25" w:rsidP="006F0136">
            <w:pPr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44C25" w:rsidRPr="00BE0F79" w:rsidRDefault="00444C25" w:rsidP="006F01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                  2023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2025</w:t>
            </w:r>
          </w:p>
        </w:tc>
      </w:tr>
      <w:tr w:rsidR="00444C25" w:rsidRPr="00BE0F79" w:rsidTr="006F0136">
        <w:tblPrEx>
          <w:tblLook w:val="04A0"/>
        </w:tblPrEx>
        <w:tc>
          <w:tcPr>
            <w:tcW w:w="5387" w:type="dxa"/>
            <w:gridSpan w:val="2"/>
          </w:tcPr>
          <w:p w:rsidR="00444C25" w:rsidRPr="00BE0F79" w:rsidRDefault="00444C25" w:rsidP="006F0136">
            <w:pPr>
              <w:jc w:val="both"/>
              <w:rPr>
                <w:color w:val="131313"/>
                <w:sz w:val="20"/>
                <w:szCs w:val="20"/>
                <w:shd w:val="clear" w:color="auto" w:fill="FFFFFF"/>
              </w:rPr>
            </w:pPr>
            <w:r w:rsidRPr="00BE0F79">
              <w:rPr>
                <w:color w:val="131313"/>
                <w:sz w:val="20"/>
                <w:szCs w:val="20"/>
                <w:shd w:val="clear" w:color="auto" w:fill="FFFFFF"/>
              </w:rPr>
              <w:t xml:space="preserve">Проведение мероприятий в рамках МЦП «Благоустройство </w:t>
            </w:r>
            <w:r w:rsidRPr="00BE0F79">
              <w:rPr>
                <w:color w:val="131313"/>
                <w:sz w:val="20"/>
                <w:szCs w:val="20"/>
                <w:shd w:val="clear" w:color="auto" w:fill="FFFFFF"/>
              </w:rPr>
              <w:lastRenderedPageBreak/>
              <w:t xml:space="preserve">территории </w:t>
            </w:r>
            <w:r w:rsidRPr="00BE0F79">
              <w:rPr>
                <w:bCs/>
                <w:sz w:val="20"/>
                <w:szCs w:val="20"/>
              </w:rPr>
              <w:t xml:space="preserve">Осецкого 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области»  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 xml:space="preserve">Бюджет Осецкого </w:t>
            </w:r>
            <w:r w:rsidRPr="00BE0F79">
              <w:rPr>
                <w:sz w:val="20"/>
                <w:szCs w:val="20"/>
              </w:rPr>
              <w:lastRenderedPageBreak/>
              <w:t xml:space="preserve">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sz w:val="20"/>
                <w:szCs w:val="20"/>
              </w:rPr>
              <w:t>Ярославской  области</w:t>
            </w:r>
          </w:p>
        </w:tc>
        <w:tc>
          <w:tcPr>
            <w:tcW w:w="1134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>1908,3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blPrEx>
          <w:tblLook w:val="04A0"/>
        </w:tblPrEx>
        <w:tc>
          <w:tcPr>
            <w:tcW w:w="851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444C25" w:rsidRPr="00BE0F79" w:rsidRDefault="00444C25" w:rsidP="006F0136">
            <w:pPr>
              <w:jc w:val="both"/>
              <w:rPr>
                <w:b/>
                <w:sz w:val="20"/>
                <w:szCs w:val="20"/>
              </w:rPr>
            </w:pPr>
            <w:r w:rsidRPr="00BE0F79">
              <w:rPr>
                <w:sz w:val="20"/>
                <w:szCs w:val="20"/>
                <w:shd w:val="clear" w:color="auto" w:fill="FFFFFF"/>
              </w:rPr>
              <w:t>Содержание систем  наружного  освещения</w:t>
            </w:r>
            <w:r w:rsidRPr="00BE0F79">
              <w:rPr>
                <w:color w:val="131313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1333,6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blPrEx>
          <w:tblLook w:val="04A0"/>
        </w:tblPrEx>
        <w:trPr>
          <w:trHeight w:val="540"/>
        </w:trPr>
        <w:tc>
          <w:tcPr>
            <w:tcW w:w="851" w:type="dxa"/>
            <w:vMerge w:val="restart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Текущее содержание и благоустройство территории общего пользования   всего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574,7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0</w:t>
            </w:r>
          </w:p>
        </w:tc>
      </w:tr>
      <w:tr w:rsidR="00444C25" w:rsidRPr="00BE0F79" w:rsidTr="006F0136">
        <w:tblPrEx>
          <w:tblLook w:val="04A0"/>
        </w:tblPrEx>
        <w:trPr>
          <w:trHeight w:val="576"/>
        </w:trPr>
        <w:tc>
          <w:tcPr>
            <w:tcW w:w="851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в  том  числе:</w:t>
            </w:r>
          </w:p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 устройство  контейнерных  площадок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333,8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blPrEx>
          <w:tblLook w:val="04A0"/>
        </w:tblPrEx>
        <w:trPr>
          <w:trHeight w:val="576"/>
        </w:trPr>
        <w:tc>
          <w:tcPr>
            <w:tcW w:w="851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обработка зон  массового  отдыха  населения от  клещей  6 га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blPrEx>
          <w:tblLook w:val="04A0"/>
        </w:tblPrEx>
        <w:trPr>
          <w:trHeight w:val="1104"/>
        </w:trPr>
        <w:tc>
          <w:tcPr>
            <w:tcW w:w="851" w:type="dxa"/>
            <w:vMerge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содержание  территории  кладбищ,  парков, вырубка  кустов, деревьев и прочее благоустройство территории населенных пунктов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180,9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  <w:tr w:rsidR="00444C25" w:rsidRPr="00BE0F79" w:rsidTr="006F0136">
        <w:tblPrEx>
          <w:tblLook w:val="04A0"/>
        </w:tblPrEx>
        <w:trPr>
          <w:trHeight w:val="1104"/>
        </w:trPr>
        <w:tc>
          <w:tcPr>
            <w:tcW w:w="851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межбюджетные трансферты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26,0</w:t>
            </w:r>
          </w:p>
        </w:tc>
        <w:tc>
          <w:tcPr>
            <w:tcW w:w="709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44C25" w:rsidRPr="00BE0F79" w:rsidRDefault="00444C25" w:rsidP="006F0136">
            <w:pPr>
              <w:jc w:val="center"/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</w:tbl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Приложение 2 </w:t>
      </w:r>
      <w:proofErr w:type="gramStart"/>
      <w:r w:rsidRPr="00BE0F79">
        <w:rPr>
          <w:bCs/>
          <w:sz w:val="20"/>
          <w:szCs w:val="20"/>
        </w:rPr>
        <w:t>к</w:t>
      </w:r>
      <w:proofErr w:type="gramEnd"/>
      <w:r w:rsidRPr="00BE0F79">
        <w:rPr>
          <w:bCs/>
          <w:sz w:val="20"/>
          <w:szCs w:val="20"/>
        </w:rPr>
        <w:t xml:space="preserve"> 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постановлению  Администрации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Осецкого сельского поселения</w:t>
      </w:r>
    </w:p>
    <w:p w:rsidR="00444C25" w:rsidRPr="00BE0F79" w:rsidRDefault="00444C25" w:rsidP="00444C25">
      <w:pPr>
        <w:jc w:val="right"/>
        <w:rPr>
          <w:b/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от  01.12.2023    №  119 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Муниципальная программа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«Социальная поддержка населения Осецкого сельского поселения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proofErr w:type="spellStart"/>
      <w:r w:rsidRPr="00BE0F79">
        <w:rPr>
          <w:b/>
          <w:sz w:val="20"/>
          <w:szCs w:val="20"/>
        </w:rPr>
        <w:t>Любимского</w:t>
      </w:r>
      <w:proofErr w:type="spellEnd"/>
      <w:r w:rsidRPr="00BE0F79">
        <w:rPr>
          <w:b/>
          <w:sz w:val="20"/>
          <w:szCs w:val="20"/>
        </w:rPr>
        <w:t xml:space="preserve">  муниципального  района</w:t>
      </w:r>
      <w:r w:rsidRPr="00BE0F79">
        <w:rPr>
          <w:sz w:val="20"/>
          <w:szCs w:val="20"/>
        </w:rPr>
        <w:t xml:space="preserve"> </w:t>
      </w:r>
      <w:r w:rsidRPr="00BE0F79">
        <w:rPr>
          <w:b/>
          <w:bCs/>
          <w:sz w:val="20"/>
          <w:szCs w:val="20"/>
        </w:rPr>
        <w:t>Ярославской области»  на 2023-2025 годы»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ПАСПОРТ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МУНИЦИПАЛЬНОЙ ПРОГРАММЫ</w:t>
      </w:r>
    </w:p>
    <w:p w:rsidR="00444C25" w:rsidRPr="00BE0F79" w:rsidRDefault="00444C25" w:rsidP="00444C25">
      <w:pPr>
        <w:rPr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10"/>
      </w:tblGrid>
      <w:tr w:rsidR="00444C25" w:rsidRPr="00BE0F79" w:rsidTr="006F013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Наименование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«Социальная поддержка населения Осецкого сельского поселения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bCs/>
                <w:sz w:val="20"/>
                <w:szCs w:val="20"/>
              </w:rPr>
              <w:t>Ярославской области»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Куратор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Глава Осецкого сельского поселения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2023-2025 годы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Цель и задачи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BE0F79">
              <w:rPr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sz w:val="20"/>
                <w:szCs w:val="20"/>
              </w:rPr>
              <w:t xml:space="preserve">  сельском  поселении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Ярославской  области.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BE0F79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BE0F79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 год -305,2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 год  -0,0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 год - 0,0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МЦП  «Социальная поддержка населения Осецкого сельского поселения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</w:t>
            </w:r>
            <w:r w:rsidRPr="00BE0F79">
              <w:rPr>
                <w:bCs/>
                <w:sz w:val="20"/>
                <w:szCs w:val="20"/>
              </w:rPr>
              <w:t>Ярославской области»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BE0F79">
              <w:rPr>
                <w:sz w:val="20"/>
                <w:szCs w:val="20"/>
              </w:rPr>
              <w:tab/>
            </w:r>
            <w:r w:rsidRPr="00BE0F79">
              <w:rPr>
                <w:sz w:val="20"/>
                <w:szCs w:val="20"/>
              </w:rPr>
              <w:tab/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  <w:u w:val="single"/>
              </w:rPr>
            </w:pPr>
            <w:hyperlink r:id="rId9" w:history="1">
              <w:r w:rsidRPr="00BE0F79">
                <w:rPr>
                  <w:rStyle w:val="a6"/>
                  <w:sz w:val="20"/>
                  <w:szCs w:val="20"/>
                  <w:lang w:val="en-US"/>
                </w:rPr>
                <w:t>http://oseckoe-sp.ru</w:t>
              </w:r>
            </w:hyperlink>
          </w:p>
          <w:p w:rsidR="00444C25" w:rsidRPr="00BE0F79" w:rsidRDefault="00444C25" w:rsidP="006F0136">
            <w:pPr>
              <w:rPr>
                <w:sz w:val="20"/>
                <w:szCs w:val="20"/>
                <w:u w:val="single"/>
              </w:rPr>
            </w:pPr>
          </w:p>
          <w:p w:rsidR="00444C25" w:rsidRPr="00BE0F79" w:rsidRDefault="00444C25" w:rsidP="006F0136">
            <w:pPr>
              <w:rPr>
                <w:sz w:val="20"/>
                <w:szCs w:val="20"/>
                <w:u w:val="single"/>
              </w:rPr>
            </w:pPr>
          </w:p>
          <w:p w:rsidR="00444C25" w:rsidRPr="00BE0F79" w:rsidRDefault="00444C25" w:rsidP="006F0136">
            <w:pPr>
              <w:rPr>
                <w:sz w:val="20"/>
                <w:szCs w:val="20"/>
                <w:u w:val="single"/>
              </w:rPr>
            </w:pPr>
          </w:p>
          <w:p w:rsidR="00444C25" w:rsidRPr="00BE0F79" w:rsidRDefault="00444C25" w:rsidP="006F0136">
            <w:pPr>
              <w:rPr>
                <w:sz w:val="20"/>
                <w:szCs w:val="20"/>
                <w:u w:val="single"/>
              </w:rPr>
            </w:pP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</w:tbl>
    <w:p w:rsidR="00444C25" w:rsidRPr="00BE0F79" w:rsidRDefault="00444C25" w:rsidP="00444C25">
      <w:pPr>
        <w:rPr>
          <w:b/>
          <w:sz w:val="20"/>
          <w:szCs w:val="20"/>
        </w:rPr>
      </w:pPr>
    </w:p>
    <w:p w:rsidR="00444C25" w:rsidRPr="00BE0F79" w:rsidRDefault="00444C25" w:rsidP="00444C25">
      <w:pPr>
        <w:ind w:left="72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1. Характеристика проблемы,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 xml:space="preserve">на </w:t>
      </w:r>
      <w:proofErr w:type="gramStart"/>
      <w:r w:rsidRPr="00BE0F79">
        <w:rPr>
          <w:b/>
          <w:sz w:val="20"/>
          <w:szCs w:val="20"/>
        </w:rPr>
        <w:t>решение</w:t>
      </w:r>
      <w:proofErr w:type="gramEnd"/>
      <w:r w:rsidRPr="00BE0F79">
        <w:rPr>
          <w:b/>
          <w:sz w:val="20"/>
          <w:szCs w:val="20"/>
        </w:rPr>
        <w:t xml:space="preserve"> которой направлена Программа</w:t>
      </w:r>
    </w:p>
    <w:p w:rsidR="00444C25" w:rsidRPr="00BE0F79" w:rsidRDefault="00444C25" w:rsidP="00444C25">
      <w:pPr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Одним из важных направлений в работе администрации сельского поселения является социальная поддержка наиболее незащищенных категорий населения, основанная на заявительном принципе. Реализация мероприятий Программы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 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Приняты муниципальные правовые акты по выплате пенсии за выслугу лет, лицам, замещавшим должности муниципальной службы.   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Этот вид социального обеспечения назначается за выслугу лет. Он дополняет пенсию по возрасту и рассчитан на работников органов местной власти – администрации городов, районов и сельских поселений. Размер выплаты в данном случае рассчитывается в виде процентов к имеющемуся должностному окладу, но не должен превышать определенной суммы.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ind w:left="360"/>
        <w:jc w:val="both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 xml:space="preserve">                            2. Основные цели и задачи Программы</w:t>
      </w:r>
    </w:p>
    <w:p w:rsidR="00444C25" w:rsidRPr="00BE0F79" w:rsidRDefault="00444C25" w:rsidP="00444C25">
      <w:pPr>
        <w:jc w:val="both"/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both"/>
        <w:rPr>
          <w:b/>
          <w:bCs/>
          <w:sz w:val="20"/>
          <w:szCs w:val="20"/>
        </w:rPr>
      </w:pPr>
      <w:r w:rsidRPr="00BE0F79">
        <w:rPr>
          <w:sz w:val="20"/>
          <w:szCs w:val="20"/>
        </w:rPr>
        <w:t xml:space="preserve">- выплата муниципальной пенсии за выслугу лет служащим, замещающим муниципальные  должности  муниципальной службы в  </w:t>
      </w:r>
      <w:proofErr w:type="spellStart"/>
      <w:r w:rsidRPr="00BE0F79">
        <w:rPr>
          <w:sz w:val="20"/>
          <w:szCs w:val="20"/>
        </w:rPr>
        <w:t>Осецком</w:t>
      </w:r>
      <w:proofErr w:type="spellEnd"/>
      <w:r w:rsidRPr="00BE0F79">
        <w:rPr>
          <w:sz w:val="20"/>
          <w:szCs w:val="20"/>
        </w:rPr>
        <w:t xml:space="preserve">  сельском  поселении 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 области.          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numPr>
          <w:ilvl w:val="0"/>
          <w:numId w:val="26"/>
        </w:num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Механизм реализации и управление Программой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Администрация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 области организует реализацию муниципальной программы, несет ответственность за её результаты, рациональное использование   выделяемых на выполнение  муниципальной программы  финансовых средств.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Администрация: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proofErr w:type="gramStart"/>
      <w:r w:rsidRPr="00BE0F79">
        <w:rPr>
          <w:sz w:val="20"/>
          <w:szCs w:val="20"/>
        </w:rPr>
        <w:t xml:space="preserve">Заместитель Главы Осецкого 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 области ежеквартально до 15 числа месяца, следующего за отчетным, представляет Главе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 области  информацию о реализации мероприятий программы.</w:t>
      </w:r>
      <w:proofErr w:type="gramEnd"/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ind w:left="36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4. Оценка эффективности Программы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proofErr w:type="gramStart"/>
      <w:r w:rsidRPr="00BE0F79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BE0F79">
        <w:rPr>
          <w:b/>
          <w:sz w:val="20"/>
          <w:szCs w:val="20"/>
        </w:rPr>
        <w:t>Порядку</w:t>
      </w:r>
      <w:r w:rsidRPr="00BE0F79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BE0F79">
        <w:rPr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proofErr w:type="gramStart"/>
      <w:r w:rsidRPr="00BE0F79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Ярославской области вместе с отчетом о реализации муниципальной программы.</w:t>
      </w:r>
      <w:proofErr w:type="gramEnd"/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numPr>
          <w:ilvl w:val="0"/>
          <w:numId w:val="6"/>
        </w:numPr>
        <w:ind w:left="72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Ожидаемые результаты реализации Программы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Реализация программы обеспечит ежегодное предоставление доплат к пенсиям муниципальных служащих.</w:t>
      </w:r>
    </w:p>
    <w:p w:rsidR="00444C25" w:rsidRPr="00BE0F79" w:rsidRDefault="00444C25" w:rsidP="00444C25">
      <w:pPr>
        <w:numPr>
          <w:ilvl w:val="0"/>
          <w:numId w:val="6"/>
        </w:numPr>
        <w:ind w:left="72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Ресурсное обеспечение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2023 год – 305,2 тыс. рублей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2024 год - 0,0 тыс. рублей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2025 год – 0,0 тыс. рублей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sz w:val="20"/>
          <w:szCs w:val="20"/>
        </w:rPr>
        <w:t xml:space="preserve">В рамках муниципальной программы реализуется МЦП  </w:t>
      </w:r>
      <w:r w:rsidRPr="00BE0F79">
        <w:rPr>
          <w:bCs/>
          <w:sz w:val="20"/>
          <w:szCs w:val="20"/>
        </w:rPr>
        <w:t xml:space="preserve">«Социальная поддержка населения» 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>МЦП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sz w:val="20"/>
          <w:szCs w:val="20"/>
        </w:rPr>
        <w:t>«</w:t>
      </w:r>
      <w:r w:rsidRPr="00BE0F79">
        <w:rPr>
          <w:bCs/>
          <w:sz w:val="20"/>
          <w:szCs w:val="20"/>
        </w:rPr>
        <w:t>Социальная поддержка населения»</w:t>
      </w:r>
    </w:p>
    <w:p w:rsidR="00444C25" w:rsidRPr="00BE0F79" w:rsidRDefault="00444C25" w:rsidP="00444C25">
      <w:pPr>
        <w:jc w:val="center"/>
        <w:rPr>
          <w:sz w:val="20"/>
          <w:szCs w:val="20"/>
        </w:rPr>
      </w:pPr>
    </w:p>
    <w:p w:rsidR="00444C25" w:rsidRPr="00BE0F79" w:rsidRDefault="00444C25" w:rsidP="00444C25">
      <w:pPr>
        <w:rPr>
          <w:sz w:val="20"/>
          <w:szCs w:val="20"/>
        </w:rPr>
      </w:pPr>
      <w:r w:rsidRPr="00BE0F79">
        <w:rPr>
          <w:sz w:val="20"/>
          <w:szCs w:val="20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444C25" w:rsidRPr="00BE0F79" w:rsidTr="006F013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Полное наименование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/>
                <w:sz w:val="20"/>
                <w:szCs w:val="20"/>
              </w:rPr>
              <w:t>«</w:t>
            </w:r>
            <w:r w:rsidRPr="00BE0F79">
              <w:rPr>
                <w:bCs/>
                <w:sz w:val="20"/>
                <w:szCs w:val="20"/>
              </w:rPr>
              <w:t xml:space="preserve">Социальная поддержка населения»  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Сроки реализации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2023-2025 годы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Цель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BE0F79">
              <w:rPr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sz w:val="20"/>
                <w:szCs w:val="20"/>
              </w:rPr>
              <w:t xml:space="preserve">  сельском  поселении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Ярославской  области.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Основные задачи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BE0F79">
              <w:rPr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sz w:val="20"/>
                <w:szCs w:val="20"/>
              </w:rPr>
              <w:t xml:space="preserve">  сельском  поселении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i/>
                <w:iCs/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Бюджет Осецкого сельского поселения, в том числе по годам:                   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 год - 305,2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 год – 0,0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 год – 0,0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ежегодное предоставление доплат к пенсиям муниципальных служащих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Исполнитель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Программные мероприятия,  источники финансирования и объемы финансовых средств МЦП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«Социальная поддержка населения»</w:t>
      </w:r>
    </w:p>
    <w:p w:rsidR="00444C25" w:rsidRPr="00BE0F79" w:rsidRDefault="00444C25" w:rsidP="00444C25">
      <w:pPr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295"/>
        <w:gridCol w:w="1985"/>
        <w:gridCol w:w="992"/>
        <w:gridCol w:w="992"/>
        <w:gridCol w:w="851"/>
      </w:tblGrid>
      <w:tr w:rsidR="00444C25" w:rsidRPr="00BE0F79" w:rsidTr="006F0136">
        <w:trPr>
          <w:trHeight w:val="188"/>
        </w:trPr>
        <w:tc>
          <w:tcPr>
            <w:tcW w:w="1525" w:type="dxa"/>
            <w:vMerge w:val="restart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BE0F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0F79">
              <w:rPr>
                <w:sz w:val="20"/>
                <w:szCs w:val="20"/>
              </w:rPr>
              <w:t>/</w:t>
            </w:r>
            <w:proofErr w:type="spellStart"/>
            <w:r w:rsidRPr="00BE0F7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5" w:type="dxa"/>
            <w:vMerge w:val="restart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Источник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835" w:type="dxa"/>
            <w:gridSpan w:val="3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Объем финансовых средств, тыс. рублей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25"/>
        </w:trPr>
        <w:tc>
          <w:tcPr>
            <w:tcW w:w="1525" w:type="dxa"/>
            <w:vMerge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vMerge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</w:t>
            </w:r>
          </w:p>
        </w:tc>
      </w:tr>
      <w:tr w:rsidR="00444C25" w:rsidRPr="00BE0F79" w:rsidTr="006F0136">
        <w:tc>
          <w:tcPr>
            <w:tcW w:w="4820" w:type="dxa"/>
            <w:gridSpan w:val="2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Проведение мероприятий в рамках МЦП «</w:t>
            </w:r>
            <w:r w:rsidRPr="00BE0F79">
              <w:rPr>
                <w:bCs/>
                <w:sz w:val="20"/>
                <w:szCs w:val="20"/>
              </w:rPr>
              <w:t>Социальная поддержка населения »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Бюджет Осецкого сельского поселения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305,2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0,0</w:t>
            </w:r>
          </w:p>
        </w:tc>
      </w:tr>
      <w:tr w:rsidR="00444C25" w:rsidRPr="00BE0F79" w:rsidTr="006F0136">
        <w:trPr>
          <w:trHeight w:val="564"/>
        </w:trPr>
        <w:tc>
          <w:tcPr>
            <w:tcW w:w="1525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1.</w:t>
            </w:r>
          </w:p>
          <w:p w:rsidR="00444C25" w:rsidRPr="00BE0F79" w:rsidRDefault="00444C25" w:rsidP="006F013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BE0F79">
              <w:rPr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sz w:val="20"/>
                <w:szCs w:val="20"/>
              </w:rPr>
              <w:t xml:space="preserve">  сельском  </w:t>
            </w:r>
            <w:r w:rsidRPr="00BE0F79">
              <w:rPr>
                <w:sz w:val="20"/>
                <w:szCs w:val="20"/>
              </w:rPr>
              <w:lastRenderedPageBreak/>
              <w:t xml:space="preserve">поселении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  <w:tc>
          <w:tcPr>
            <w:tcW w:w="1985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305,2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0,0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Приложение 3 </w:t>
      </w:r>
      <w:proofErr w:type="gramStart"/>
      <w:r w:rsidRPr="00BE0F79">
        <w:rPr>
          <w:bCs/>
          <w:sz w:val="20"/>
          <w:szCs w:val="20"/>
        </w:rPr>
        <w:t>к</w:t>
      </w:r>
      <w:proofErr w:type="gramEnd"/>
      <w:r w:rsidRPr="00BE0F79">
        <w:rPr>
          <w:bCs/>
          <w:sz w:val="20"/>
          <w:szCs w:val="20"/>
        </w:rPr>
        <w:t xml:space="preserve"> 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постановлению Администрации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Осецкого сельского поселения</w:t>
      </w:r>
    </w:p>
    <w:p w:rsidR="00444C25" w:rsidRPr="00BE0F79" w:rsidRDefault="00444C25" w:rsidP="00444C25">
      <w:pPr>
        <w:jc w:val="right"/>
        <w:rPr>
          <w:b/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от  01.12.2023 № 119 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Муниципальная программа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Осецкого сельского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области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«Эффективная власть в </w:t>
      </w:r>
      <w:proofErr w:type="spellStart"/>
      <w:r w:rsidRPr="00BE0F79">
        <w:rPr>
          <w:bCs/>
          <w:sz w:val="20"/>
          <w:szCs w:val="20"/>
        </w:rPr>
        <w:t>Осецком</w:t>
      </w:r>
      <w:proofErr w:type="spellEnd"/>
      <w:r w:rsidRPr="00BE0F79">
        <w:rPr>
          <w:bCs/>
          <w:sz w:val="20"/>
          <w:szCs w:val="20"/>
        </w:rPr>
        <w:t xml:space="preserve"> сельском поселении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области» на 2023-2025 годы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ПАСПОРТ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4927"/>
      </w:tblGrid>
      <w:tr w:rsidR="00444C25" w:rsidRPr="00BE0F79" w:rsidTr="006F013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Наименование муниципальной программы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Эффективная власть в </w:t>
            </w:r>
            <w:proofErr w:type="spellStart"/>
            <w:r w:rsidRPr="00BE0F79">
              <w:rPr>
                <w:bCs/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области </w:t>
            </w:r>
          </w:p>
        </w:tc>
      </w:tr>
      <w:tr w:rsidR="00444C25" w:rsidRPr="00BE0F79" w:rsidTr="006F013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Основание для разработки программы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  <w:tr w:rsidR="00444C25" w:rsidRPr="00BE0F79" w:rsidTr="006F013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Куратор муниципальной программы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Глава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Сочнев Владимир Александрович</w:t>
            </w:r>
          </w:p>
        </w:tc>
      </w:tr>
      <w:tr w:rsidR="00444C25" w:rsidRPr="00BE0F79" w:rsidTr="006F013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2023-2025 годы </w:t>
            </w:r>
          </w:p>
        </w:tc>
      </w:tr>
      <w:tr w:rsidR="00444C25" w:rsidRPr="00BE0F79" w:rsidTr="006F013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Цель муниципальной программы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  <w:r w:rsidRPr="00BE0F79">
              <w:rPr>
                <w:bCs/>
                <w:sz w:val="20"/>
                <w:szCs w:val="20"/>
              </w:rPr>
              <w:tab/>
            </w:r>
          </w:p>
        </w:tc>
      </w:tr>
      <w:tr w:rsidR="00444C25" w:rsidRPr="00BE0F79" w:rsidTr="006F013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i/>
                <w:i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BE0F79">
              <w:rPr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BE0F79">
              <w:rPr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BE0F79">
              <w:rPr>
                <w:bCs/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2023 год – 2168,7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2024 год – 0,0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2025 год – 0,0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731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i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1. МЦП </w:t>
            </w:r>
            <w:r w:rsidRPr="00BE0F79">
              <w:rPr>
                <w:bCs/>
                <w:iCs/>
                <w:sz w:val="20"/>
                <w:szCs w:val="20"/>
              </w:rPr>
              <w:t>«Обеспечение функционирования органов местного самоуправления»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600"/>
        </w:trPr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2. МЦП «Управление муниципальным имуществом»</w:t>
            </w:r>
          </w:p>
        </w:tc>
      </w:tr>
      <w:tr w:rsidR="00444C25" w:rsidRPr="00BE0F79" w:rsidTr="006F0136">
        <w:trPr>
          <w:trHeight w:val="600"/>
        </w:trPr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 «Интернет»</w:t>
            </w:r>
            <w:r w:rsidRPr="00BE0F79">
              <w:rPr>
                <w:bCs/>
                <w:sz w:val="20"/>
                <w:szCs w:val="20"/>
              </w:rPr>
              <w:tab/>
            </w:r>
            <w:r w:rsidRPr="00BE0F79">
              <w:rPr>
                <w:bCs/>
                <w:sz w:val="20"/>
                <w:szCs w:val="20"/>
              </w:rPr>
              <w:tab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bCs/>
                <w:sz w:val="20"/>
                <w:szCs w:val="20"/>
                <w:lang w:val="en-US"/>
              </w:rPr>
            </w:pPr>
            <w:hyperlink r:id="rId10" w:history="1">
              <w:r w:rsidRPr="00BE0F79">
                <w:rPr>
                  <w:rStyle w:val="a6"/>
                  <w:bCs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numPr>
          <w:ilvl w:val="0"/>
          <w:numId w:val="25"/>
        </w:numPr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Характеристика проблемы,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 xml:space="preserve">на </w:t>
      </w:r>
      <w:proofErr w:type="gramStart"/>
      <w:r w:rsidRPr="00BE0F79">
        <w:rPr>
          <w:b/>
          <w:bCs/>
          <w:sz w:val="20"/>
          <w:szCs w:val="20"/>
        </w:rPr>
        <w:t>решение</w:t>
      </w:r>
      <w:proofErr w:type="gramEnd"/>
      <w:r w:rsidRPr="00BE0F79">
        <w:rPr>
          <w:b/>
          <w:bCs/>
          <w:sz w:val="20"/>
          <w:szCs w:val="20"/>
        </w:rPr>
        <w:t xml:space="preserve"> которой направлена Программа</w:t>
      </w:r>
    </w:p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Муниципальная программа (далее программа) направлена на повышение эффективности деятельности органов местного самоуправления, обеспечения их доступности в рамках реализации полномочий, предусмотренных Федеральным законом от 06.10.2003 № 131-ФЗ «Об общих принципах организации местного самоуправления в Российской Федерации». Основой для разработки Программы послужил Указ Президента Российской Федерации от 7 мая 2012 года № 601 «Об основных направлениях совершенствования системы государственного управления». Для реализации намеченных мероприятий программы органы местного самоуправления муниципального района располагают необходимым набором средств и возможностей. Имеющиеся ресурсы в течение последних лет позволяли обеспечивать деятельность органов местного самоуправления, предоставлять качественные муниципальные услуги гражданам. Слабыми сторонами являются такие факторы как: 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-  «старение» кадров; 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- недостаточная информированность населения о деятельности органов местного самоуправления; 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- отсутствие единой системы учета муниципального имущества, отсутствие регистрации права собственности на земельные участки за муниципальным образованием. 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В последующие годы, наряду с выполнением текущих обязанностей, возложенных на органы местного самоуправления, предстоит сосредоточить внимание на решении указанных проблем.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2. Основные цели и задачи Программы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lastRenderedPageBreak/>
        <w:t xml:space="preserve">          </w:t>
      </w:r>
      <w:proofErr w:type="gramStart"/>
      <w:r w:rsidRPr="00BE0F79">
        <w:rPr>
          <w:bCs/>
          <w:sz w:val="20"/>
          <w:szCs w:val="20"/>
        </w:rPr>
        <w:t>Формирование эффективной системы управления персоналом и кадровым потенциалом, возвращение престижа муниципальной службы и обеспечение условий для развития профессионализма муниципальных служащих, совершенствование системы  муниципального управления, снижение административных барьеров, повышение качества и доступности предоставления  муниципальных услуг, создание и развитие информационных систем и информационных ресурсов, обеспечивающих эффективное взаимодействие  органов местного самоуправления с населением и организациями - вот основные цели программы.</w:t>
      </w:r>
      <w:proofErr w:type="gramEnd"/>
    </w:p>
    <w:p w:rsidR="00444C25" w:rsidRPr="00BE0F79" w:rsidRDefault="00444C25" w:rsidP="00444C25">
      <w:pPr>
        <w:numPr>
          <w:ilvl w:val="0"/>
          <w:numId w:val="24"/>
        </w:num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Механизм реализации и управление Программой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Администрация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 области организует реализацию муниципальной программы, несет ответственность за её результаты, за рациональное использование выделяемых на выполнение  муниципальной программы  финансовых средств, а также  обеспечивает координацию деятельности основных исполнителей мероприятий и их взаимодействие;  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осуществляет текущее управление, контроль над реализацией программных мероприятий; ежегодно уточняет целевые показатели на программные мероприятия, а также определяет первоочередные мероприятия;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Заместитель Главы  Осецкого поселения 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 области  ежеквартально до 15 числа месяца, следующего </w:t>
      </w:r>
      <w:proofErr w:type="gramStart"/>
      <w:r w:rsidRPr="00BE0F79">
        <w:rPr>
          <w:bCs/>
          <w:sz w:val="20"/>
          <w:szCs w:val="20"/>
        </w:rPr>
        <w:t>за</w:t>
      </w:r>
      <w:proofErr w:type="gramEnd"/>
      <w:r w:rsidRPr="00BE0F79">
        <w:rPr>
          <w:bCs/>
          <w:sz w:val="20"/>
          <w:szCs w:val="20"/>
        </w:rPr>
        <w:t xml:space="preserve"> </w:t>
      </w:r>
      <w:proofErr w:type="gramStart"/>
      <w:r w:rsidRPr="00BE0F79">
        <w:rPr>
          <w:bCs/>
          <w:sz w:val="20"/>
          <w:szCs w:val="20"/>
        </w:rPr>
        <w:t>отчетным</w:t>
      </w:r>
      <w:proofErr w:type="gramEnd"/>
      <w:r w:rsidRPr="00BE0F79">
        <w:rPr>
          <w:bCs/>
          <w:sz w:val="20"/>
          <w:szCs w:val="20"/>
        </w:rPr>
        <w:t>, представляет Главе Осецкого сельского поселения информацию о реализации мероприятий программы.</w:t>
      </w:r>
    </w:p>
    <w:p w:rsidR="00444C25" w:rsidRPr="00BE0F79" w:rsidRDefault="00444C25" w:rsidP="00444C25">
      <w:pPr>
        <w:numPr>
          <w:ilvl w:val="0"/>
          <w:numId w:val="24"/>
        </w:num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Оценка эффективности Программы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proofErr w:type="gramStart"/>
      <w:r w:rsidRPr="00BE0F79">
        <w:rPr>
          <w:bCs/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BE0F79">
        <w:rPr>
          <w:b/>
          <w:bCs/>
          <w:sz w:val="20"/>
          <w:szCs w:val="20"/>
        </w:rPr>
        <w:t>Порядку</w:t>
      </w:r>
      <w:r w:rsidRPr="00BE0F79">
        <w:rPr>
          <w:bCs/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BE0F79">
        <w:rPr>
          <w:bCs/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</w:t>
      </w:r>
      <w:proofErr w:type="gramStart"/>
      <w:r w:rsidRPr="00BE0F79">
        <w:rPr>
          <w:bCs/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области вместе с отчетом о реализации муниципальной программы.</w:t>
      </w:r>
      <w:proofErr w:type="gramEnd"/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5. Ожидаемые конечные результаты реализации Программы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- увеличение степени исполнения расходных обязательств  Осецкого сельского поселения;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- снижение количества нарушений, выявленных контрольно-счетной палатой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муниципального района;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- оптимизация порядка предоставления    муниципальных услуг, повышение качества и доступности муниципальных услуг для физических и юридических лиц на территории Осецкого сельского поселения;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- повышение эффективности бюджетных расходов;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- степень удовлетворенности граждан  качеством и доступностью предоставления муниципальных услуг к концу 2025 года - не менее 95%.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6. Ресурсное обеспечение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Основным источником финансирования мероприятий Программы являются средства местного бюджета.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Всего на реализацию комплекса программных мероприятий предусмотрено выделение средств местного бюджета Осецкого сельского поселения  в объеме: </w:t>
      </w:r>
    </w:p>
    <w:p w:rsidR="00444C25" w:rsidRPr="00BE0F79" w:rsidRDefault="00444C25" w:rsidP="00444C25">
      <w:pPr>
        <w:rPr>
          <w:bCs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305"/>
        <w:gridCol w:w="2404"/>
        <w:gridCol w:w="2073"/>
        <w:gridCol w:w="2073"/>
      </w:tblGrid>
      <w:tr w:rsidR="00444C25" w:rsidRPr="00BE0F79" w:rsidTr="006F0136">
        <w:tc>
          <w:tcPr>
            <w:tcW w:w="330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0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2023 год, тыс. рублей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2024 год, тыс. рублей</w:t>
            </w:r>
          </w:p>
        </w:tc>
        <w:tc>
          <w:tcPr>
            <w:tcW w:w="2073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2025 год, тыс. рублей</w:t>
            </w:r>
          </w:p>
        </w:tc>
      </w:tr>
      <w:tr w:rsidR="00444C25" w:rsidRPr="00BE0F79" w:rsidTr="006F0136">
        <w:tc>
          <w:tcPr>
            <w:tcW w:w="330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40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2168,7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073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lastRenderedPageBreak/>
        <w:t>Обобщенная характеристика реализуемых в составе муниципальной программы МЦП и отдельных мероприятий</w:t>
      </w:r>
    </w:p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Конкретное описание мероприятий МП раскрыто в </w:t>
      </w:r>
      <w:proofErr w:type="gramStart"/>
      <w:r w:rsidRPr="00BE0F79">
        <w:rPr>
          <w:bCs/>
          <w:sz w:val="20"/>
          <w:szCs w:val="20"/>
        </w:rPr>
        <w:t>соответствующей</w:t>
      </w:r>
      <w:proofErr w:type="gramEnd"/>
      <w:r w:rsidRPr="00BE0F79">
        <w:rPr>
          <w:bCs/>
          <w:sz w:val="20"/>
          <w:szCs w:val="20"/>
        </w:rPr>
        <w:t xml:space="preserve"> МЦП.</w:t>
      </w:r>
    </w:p>
    <w:p w:rsidR="00444C25" w:rsidRPr="00BE0F79" w:rsidRDefault="00444C25" w:rsidP="00444C25">
      <w:pPr>
        <w:jc w:val="both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В рамках муниципальной программы реализуются МЦП:</w:t>
      </w:r>
    </w:p>
    <w:p w:rsidR="00444C25" w:rsidRPr="00BE0F79" w:rsidRDefault="00444C25" w:rsidP="00444C25">
      <w:pPr>
        <w:jc w:val="both"/>
        <w:rPr>
          <w:bCs/>
          <w:iCs/>
          <w:sz w:val="20"/>
          <w:szCs w:val="20"/>
        </w:rPr>
      </w:pPr>
      <w:r w:rsidRPr="00BE0F79">
        <w:rPr>
          <w:bCs/>
          <w:iCs/>
          <w:sz w:val="20"/>
          <w:szCs w:val="20"/>
        </w:rPr>
        <w:t xml:space="preserve">-МЦП «Обеспечение функционирования органов местного самоуправления» (приложение 1), </w:t>
      </w:r>
    </w:p>
    <w:p w:rsidR="00444C25" w:rsidRPr="00BE0F79" w:rsidRDefault="00444C25" w:rsidP="00444C25">
      <w:pPr>
        <w:jc w:val="both"/>
        <w:rPr>
          <w:bCs/>
          <w:iCs/>
          <w:sz w:val="20"/>
          <w:szCs w:val="20"/>
        </w:rPr>
      </w:pPr>
      <w:r w:rsidRPr="00BE0F79">
        <w:rPr>
          <w:bCs/>
          <w:iCs/>
          <w:sz w:val="20"/>
          <w:szCs w:val="20"/>
        </w:rPr>
        <w:t>-МЦП «Управление муниципальным имуществом» (Приложение 2)</w:t>
      </w:r>
    </w:p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Приложение №1</w:t>
      </w:r>
      <w:r w:rsidRPr="00BE0F79">
        <w:rPr>
          <w:bCs/>
          <w:sz w:val="20"/>
          <w:szCs w:val="20"/>
        </w:rPr>
        <w:br/>
        <w:t>к муниципальной  программе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МЦП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iCs/>
          <w:sz w:val="20"/>
          <w:szCs w:val="20"/>
        </w:rPr>
        <w:t>«Обеспечение функционирования органов местного самоуправления</w:t>
      </w:r>
      <w:r w:rsidRPr="00BE0F79">
        <w:rPr>
          <w:bCs/>
          <w:sz w:val="20"/>
          <w:szCs w:val="20"/>
        </w:rPr>
        <w:t xml:space="preserve">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</w:t>
      </w:r>
      <w:r w:rsidRPr="00BE0F79">
        <w:rPr>
          <w:b/>
          <w:bCs/>
          <w:sz w:val="20"/>
          <w:szCs w:val="20"/>
        </w:rPr>
        <w:t xml:space="preserve"> </w:t>
      </w:r>
      <w:r w:rsidRPr="00BE0F79">
        <w:rPr>
          <w:bCs/>
          <w:sz w:val="20"/>
          <w:szCs w:val="20"/>
        </w:rPr>
        <w:t>Ярославской области»  на 2023-2025 годы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Паспорт МЦП</w:t>
      </w:r>
    </w:p>
    <w:tbl>
      <w:tblPr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9"/>
        <w:gridCol w:w="7230"/>
      </w:tblGrid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iCs/>
                <w:sz w:val="20"/>
                <w:szCs w:val="20"/>
              </w:rPr>
              <w:t>Обеспечение функционирования органов местного самоуправления</w:t>
            </w:r>
            <w:r w:rsidRPr="00BE0F79">
              <w:rPr>
                <w:bCs/>
                <w:sz w:val="20"/>
                <w:szCs w:val="20"/>
              </w:rPr>
              <w:t xml:space="preserve"> Осецкого сельского поселения Ярославской области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2023-2025 годы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Цель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Обеспечение эффективной деятельности Администрации Осецкого сельского 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 и МКУ «Комплексный центр Осецкого СП»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Своевременное и достоверное информирование населения о деятельности органов местного самоуправления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области;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самоуправления, и иной официальной информации;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вопросов;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укрепление материально-технической базы органов местного самоуправления Осецкого сельского поселения;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формирование организационно - методического сопровождения системы муниципальной службы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Объем и источники финансирования, </w:t>
            </w:r>
            <w:r w:rsidRPr="00BE0F79">
              <w:rPr>
                <w:bCs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Бюджет поселения: в том числе:</w:t>
            </w:r>
            <w:r w:rsidRPr="00BE0F79">
              <w:rPr>
                <w:bCs/>
                <w:sz w:val="20"/>
                <w:szCs w:val="20"/>
              </w:rPr>
              <w:br/>
              <w:t>2023 год – 1879,2</w:t>
            </w:r>
            <w:r w:rsidRPr="00BE0F79">
              <w:rPr>
                <w:bCs/>
                <w:sz w:val="20"/>
                <w:szCs w:val="20"/>
              </w:rPr>
              <w:br/>
              <w:t>2024 год – 0,0</w:t>
            </w:r>
            <w:r w:rsidRPr="00BE0F79">
              <w:rPr>
                <w:bCs/>
                <w:sz w:val="20"/>
                <w:szCs w:val="20"/>
              </w:rPr>
              <w:br/>
              <w:t>2025 год – 0,0</w:t>
            </w:r>
            <w:r w:rsidRPr="00BE0F79">
              <w:rPr>
                <w:bCs/>
                <w:sz w:val="20"/>
                <w:szCs w:val="20"/>
              </w:rPr>
              <w:br/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 Снижение количества нарушений, выявленных контрольно-счетной палатой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муниципального района; оптимизация порядка предоставления    муниципальных услуг, повышение качества и доступности муниципальных услуг для физических и юридических лиц на территории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области;  повышение эффективности бюджетных расходов;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степень удовлетворенности граждан  качеством и доступностью предоставления муниципальных услуг к концу 2025 года - не менее 95%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Исполнитель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Администрация 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           </w:t>
      </w:r>
    </w:p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Программные мероприятия,  источники финансирования и объемы финансовых средств МЦП «</w:t>
      </w:r>
      <w:r w:rsidRPr="00BE0F79">
        <w:rPr>
          <w:bCs/>
          <w:iCs/>
          <w:sz w:val="20"/>
          <w:szCs w:val="20"/>
        </w:rPr>
        <w:t>Обеспечение функционирования органов местного самоуправления</w:t>
      </w:r>
      <w:r w:rsidRPr="00BE0F79">
        <w:rPr>
          <w:bCs/>
          <w:sz w:val="20"/>
          <w:szCs w:val="20"/>
        </w:rPr>
        <w:t xml:space="preserve">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области» </w:t>
      </w:r>
    </w:p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6"/>
        <w:gridCol w:w="3969"/>
        <w:gridCol w:w="1559"/>
        <w:gridCol w:w="992"/>
        <w:gridCol w:w="1418"/>
        <w:gridCol w:w="1275"/>
      </w:tblGrid>
      <w:tr w:rsidR="00444C25" w:rsidRPr="00BE0F79" w:rsidTr="006F0136">
        <w:trPr>
          <w:trHeight w:val="188"/>
        </w:trPr>
        <w:tc>
          <w:tcPr>
            <w:tcW w:w="710" w:type="dxa"/>
            <w:gridSpan w:val="2"/>
            <w:vMerge w:val="restart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BE0F7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E0F79">
              <w:rPr>
                <w:bCs/>
                <w:sz w:val="20"/>
                <w:szCs w:val="20"/>
              </w:rPr>
              <w:t>/</w:t>
            </w:r>
            <w:proofErr w:type="spellStart"/>
            <w:r w:rsidRPr="00BE0F7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Источник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3685" w:type="dxa"/>
            <w:gridSpan w:val="3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Объем финансовых средств, тысяч рублей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25"/>
        </w:trPr>
        <w:tc>
          <w:tcPr>
            <w:tcW w:w="710" w:type="dxa"/>
            <w:gridSpan w:val="2"/>
            <w:vMerge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2025</w:t>
            </w:r>
          </w:p>
        </w:tc>
      </w:tr>
      <w:tr w:rsidR="00444C25" w:rsidRPr="00BE0F79" w:rsidTr="006F0136">
        <w:trPr>
          <w:trHeight w:val="1959"/>
        </w:trPr>
        <w:tc>
          <w:tcPr>
            <w:tcW w:w="4679" w:type="dxa"/>
            <w:gridSpan w:val="3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Проведение мероприятий в рамках МЦП «</w:t>
            </w:r>
            <w:r w:rsidRPr="00BE0F79">
              <w:rPr>
                <w:bCs/>
                <w:iCs/>
                <w:sz w:val="20"/>
                <w:szCs w:val="20"/>
              </w:rPr>
              <w:t>Обеспечение функционирования органов местного самоуправления</w:t>
            </w:r>
            <w:r w:rsidRPr="00BE0F79">
              <w:rPr>
                <w:bCs/>
                <w:sz w:val="20"/>
                <w:szCs w:val="20"/>
              </w:rPr>
              <w:t xml:space="preserve"> Осецкого сельского поселения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области»</w:t>
            </w:r>
          </w:p>
        </w:tc>
        <w:tc>
          <w:tcPr>
            <w:tcW w:w="155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Бюджет Осецкого сельского поселения Ярославской  области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1879,2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  <w:tr w:rsidR="00444C25" w:rsidRPr="00BE0F79" w:rsidTr="006F0136">
        <w:tc>
          <w:tcPr>
            <w:tcW w:w="28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2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Обеспечение и исполнение обязанностей, возложенных на МКУ «Комплексный центр Осецкого сельского поселения Ярославской  области»</w:t>
            </w:r>
          </w:p>
        </w:tc>
        <w:tc>
          <w:tcPr>
            <w:tcW w:w="155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1879,2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</w:tbl>
    <w:p w:rsidR="00444C25" w:rsidRPr="00BE0F79" w:rsidRDefault="00444C25" w:rsidP="00444C25">
      <w:pPr>
        <w:jc w:val="right"/>
        <w:rPr>
          <w:bCs/>
          <w:sz w:val="20"/>
          <w:szCs w:val="20"/>
        </w:rPr>
      </w:pP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Приложение №2</w:t>
      </w:r>
      <w:r w:rsidRPr="00BE0F79">
        <w:rPr>
          <w:bCs/>
          <w:sz w:val="20"/>
          <w:szCs w:val="20"/>
        </w:rPr>
        <w:br/>
        <w:t>к муниципальной  программе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МЦП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Cs/>
          <w:sz w:val="20"/>
          <w:szCs w:val="20"/>
        </w:rPr>
        <w:t>«Управление муниципальным имуществом</w:t>
      </w:r>
      <w:r w:rsidRPr="00BE0F79">
        <w:rPr>
          <w:b/>
          <w:bCs/>
          <w:sz w:val="20"/>
          <w:szCs w:val="20"/>
        </w:rPr>
        <w:t xml:space="preserve"> </w:t>
      </w:r>
      <w:r w:rsidRPr="00BE0F79">
        <w:rPr>
          <w:bCs/>
          <w:sz w:val="20"/>
          <w:szCs w:val="20"/>
        </w:rPr>
        <w:t xml:space="preserve">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области»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Паспорт</w:t>
      </w:r>
    </w:p>
    <w:tbl>
      <w:tblPr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06"/>
        <w:gridCol w:w="7123"/>
      </w:tblGrid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Управление муниципальным имуществом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области 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2023-2025 годы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Цель 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Повышение эффективности использования муниципальной собственности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1. Совершенствование учета муниципального имущества и земельных участков.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2.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3. Размещение муниципальных правовых актов в сфере муниципальной службы на  официальном сайте Администрации поселения.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Объем и источники финансирования, </w:t>
            </w:r>
            <w:r w:rsidRPr="00BE0F79">
              <w:rPr>
                <w:bCs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Бюджет поселения: в том числе:</w:t>
            </w:r>
            <w:r w:rsidRPr="00BE0F79">
              <w:rPr>
                <w:bCs/>
                <w:sz w:val="20"/>
                <w:szCs w:val="20"/>
              </w:rPr>
              <w:br/>
              <w:t>2023 год – 289,5</w:t>
            </w:r>
            <w:r w:rsidRPr="00BE0F79">
              <w:rPr>
                <w:bCs/>
                <w:sz w:val="20"/>
                <w:szCs w:val="20"/>
              </w:rPr>
              <w:br/>
              <w:t>2024 год – 0,0</w:t>
            </w:r>
            <w:r w:rsidRPr="00BE0F79">
              <w:rPr>
                <w:bCs/>
                <w:sz w:val="20"/>
                <w:szCs w:val="20"/>
              </w:rPr>
              <w:br/>
              <w:t>2025 год – 0,0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1. Формирование системы управления земельными ресурсами на территории Осецкого сельского поселения 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области. Возможность внедрения в хозяйственный оборот наибольшего процента земельных ресурсов.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2. Обеспечение полноты и актуальности сведений о муниципальном имуществе. Обеспечение государственной регистрации права собственности  на муниципальное имущество.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3. Исполнение прочих обязанностей собственника имущества.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4. Размещение муниципальных правовых актов в сфере муниципальной службы на  официальном сайте Администрации поселения в полном объеме.</w:t>
            </w:r>
          </w:p>
        </w:tc>
      </w:tr>
      <w:tr w:rsidR="00444C25" w:rsidRPr="00BE0F79" w:rsidTr="006F0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/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Исполнитель 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Администрация  Осецкого сельского поселения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                </w:t>
      </w:r>
    </w:p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lastRenderedPageBreak/>
        <w:t xml:space="preserve">Программные мероприятия,  источники финансирования и объемы финансовых средств МЦП «Управление муниципальным имуществом Осецкого сельского поселения </w:t>
      </w:r>
      <w:proofErr w:type="spellStart"/>
      <w:r w:rsidRPr="00BE0F79">
        <w:rPr>
          <w:bCs/>
          <w:sz w:val="20"/>
          <w:szCs w:val="20"/>
        </w:rPr>
        <w:t>Любимского</w:t>
      </w:r>
      <w:proofErr w:type="spellEnd"/>
      <w:r w:rsidRPr="00BE0F79">
        <w:rPr>
          <w:bCs/>
          <w:sz w:val="20"/>
          <w:szCs w:val="20"/>
        </w:rPr>
        <w:t xml:space="preserve">  муниципального  района Ярославской области»  </w:t>
      </w:r>
    </w:p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4111"/>
        <w:gridCol w:w="1559"/>
        <w:gridCol w:w="992"/>
        <w:gridCol w:w="1418"/>
        <w:gridCol w:w="1275"/>
      </w:tblGrid>
      <w:tr w:rsidR="00444C25" w:rsidRPr="00BE0F79" w:rsidTr="006F0136">
        <w:trPr>
          <w:trHeight w:val="188"/>
        </w:trPr>
        <w:tc>
          <w:tcPr>
            <w:tcW w:w="568" w:type="dxa"/>
            <w:gridSpan w:val="2"/>
            <w:vMerge w:val="restart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BE0F7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E0F79">
              <w:rPr>
                <w:bCs/>
                <w:sz w:val="20"/>
                <w:szCs w:val="20"/>
              </w:rPr>
              <w:t>/</w:t>
            </w:r>
            <w:proofErr w:type="spellStart"/>
            <w:r w:rsidRPr="00BE0F7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Источник 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3685" w:type="dxa"/>
            <w:gridSpan w:val="3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Объем финансовых средств, тысяч рублей</w:t>
            </w:r>
          </w:p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25"/>
        </w:trPr>
        <w:tc>
          <w:tcPr>
            <w:tcW w:w="568" w:type="dxa"/>
            <w:gridSpan w:val="2"/>
            <w:vMerge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2025</w:t>
            </w:r>
          </w:p>
        </w:tc>
      </w:tr>
      <w:tr w:rsidR="00444C25" w:rsidRPr="00BE0F79" w:rsidTr="006F0136">
        <w:tc>
          <w:tcPr>
            <w:tcW w:w="4679" w:type="dxa"/>
            <w:gridSpan w:val="3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Проведение мероприятий в рамках МЦП «Управление муниципальным имуществом Осецкого сельского поселения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области»</w:t>
            </w:r>
          </w:p>
        </w:tc>
        <w:tc>
          <w:tcPr>
            <w:tcW w:w="155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Бюджет Осецкого сельского поселения </w:t>
            </w:r>
            <w:proofErr w:type="spellStart"/>
            <w:r w:rsidRPr="00BE0F7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 муниципального  района Ярославской  области</w:t>
            </w: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289,5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  <w:tr w:rsidR="00444C25" w:rsidRPr="00BE0F79" w:rsidTr="006F0136">
        <w:trPr>
          <w:trHeight w:val="911"/>
        </w:trPr>
        <w:tc>
          <w:tcPr>
            <w:tcW w:w="28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2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Обеспечение государственной регистрации права собственности  на муниципальное имущество.   Исполнение прочих обязанностей собственника имущества.</w:t>
            </w:r>
          </w:p>
        </w:tc>
        <w:tc>
          <w:tcPr>
            <w:tcW w:w="155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260,0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  <w:tr w:rsidR="00444C25" w:rsidRPr="00BE0F79" w:rsidTr="006F0136">
        <w:trPr>
          <w:trHeight w:val="911"/>
        </w:trPr>
        <w:tc>
          <w:tcPr>
            <w:tcW w:w="28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2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Техническая и информационная поддержка сайта и продление доменного имени и </w:t>
            </w:r>
            <w:proofErr w:type="spellStart"/>
            <w:r w:rsidRPr="00BE0F79">
              <w:rPr>
                <w:bCs/>
                <w:sz w:val="20"/>
                <w:szCs w:val="20"/>
              </w:rPr>
              <w:t>хостинга</w:t>
            </w:r>
            <w:proofErr w:type="spellEnd"/>
          </w:p>
        </w:tc>
        <w:tc>
          <w:tcPr>
            <w:tcW w:w="155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  <w:tr w:rsidR="00444C25" w:rsidRPr="00BE0F79" w:rsidTr="006F0136">
        <w:trPr>
          <w:trHeight w:val="911"/>
        </w:trPr>
        <w:tc>
          <w:tcPr>
            <w:tcW w:w="284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  <w:gridSpan w:val="2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Взносы в ассоциацию Совет муниципальных образований</w:t>
            </w:r>
          </w:p>
        </w:tc>
        <w:tc>
          <w:tcPr>
            <w:tcW w:w="1559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16,5</w:t>
            </w:r>
          </w:p>
        </w:tc>
        <w:tc>
          <w:tcPr>
            <w:tcW w:w="1418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>0,0</w:t>
            </w:r>
          </w:p>
        </w:tc>
      </w:tr>
    </w:tbl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Приложение № 4 </w:t>
      </w:r>
      <w:proofErr w:type="gramStart"/>
      <w:r w:rsidRPr="00BE0F79">
        <w:rPr>
          <w:bCs/>
          <w:sz w:val="20"/>
          <w:szCs w:val="20"/>
        </w:rPr>
        <w:t>к</w:t>
      </w:r>
      <w:proofErr w:type="gramEnd"/>
      <w:r w:rsidRPr="00BE0F79">
        <w:rPr>
          <w:bCs/>
          <w:sz w:val="20"/>
          <w:szCs w:val="20"/>
        </w:rPr>
        <w:t xml:space="preserve"> 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постановлению  Администрации</w:t>
      </w:r>
    </w:p>
    <w:p w:rsidR="00444C25" w:rsidRPr="00BE0F79" w:rsidRDefault="00444C25" w:rsidP="00444C25">
      <w:pPr>
        <w:jc w:val="right"/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>Осецкого сельского поселения</w:t>
      </w:r>
    </w:p>
    <w:p w:rsidR="00444C25" w:rsidRPr="00BE0F79" w:rsidRDefault="00444C25" w:rsidP="00444C25">
      <w:pPr>
        <w:jc w:val="right"/>
        <w:rPr>
          <w:b/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от  01.12.2023  №  119  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Муниципальная программа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 xml:space="preserve">Осецкого сельского поселения </w:t>
      </w:r>
      <w:proofErr w:type="spellStart"/>
      <w:r w:rsidRPr="00BE0F79">
        <w:rPr>
          <w:b/>
          <w:bCs/>
          <w:sz w:val="20"/>
          <w:szCs w:val="20"/>
        </w:rPr>
        <w:t>Любимского</w:t>
      </w:r>
      <w:proofErr w:type="spellEnd"/>
      <w:r w:rsidRPr="00BE0F79">
        <w:rPr>
          <w:b/>
          <w:bCs/>
          <w:sz w:val="20"/>
          <w:szCs w:val="20"/>
        </w:rPr>
        <w:t xml:space="preserve">  муниципального  района Ярославской области  «Развитие культуры в </w:t>
      </w:r>
      <w:proofErr w:type="spellStart"/>
      <w:r w:rsidRPr="00BE0F79">
        <w:rPr>
          <w:b/>
          <w:bCs/>
          <w:sz w:val="20"/>
          <w:szCs w:val="20"/>
        </w:rPr>
        <w:t>Осецком</w:t>
      </w:r>
      <w:proofErr w:type="spellEnd"/>
      <w:r w:rsidRPr="00BE0F79">
        <w:rPr>
          <w:b/>
          <w:bCs/>
          <w:sz w:val="20"/>
          <w:szCs w:val="20"/>
        </w:rPr>
        <w:t xml:space="preserve"> сельском поселении </w:t>
      </w:r>
      <w:proofErr w:type="spellStart"/>
      <w:r w:rsidRPr="00BE0F79">
        <w:rPr>
          <w:b/>
          <w:bCs/>
          <w:sz w:val="20"/>
          <w:szCs w:val="20"/>
        </w:rPr>
        <w:t>Любимского</w:t>
      </w:r>
      <w:proofErr w:type="spellEnd"/>
      <w:r w:rsidRPr="00BE0F79">
        <w:rPr>
          <w:b/>
          <w:bCs/>
          <w:sz w:val="20"/>
          <w:szCs w:val="20"/>
        </w:rPr>
        <w:t xml:space="preserve">  муниципального  района  Ярославской области»  на 2023-2025 годы</w:t>
      </w:r>
    </w:p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ПАСПОРТ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МУНИЦИПАЛЬНОЙ ПРОГРАММЫ</w:t>
      </w:r>
    </w:p>
    <w:p w:rsidR="00444C25" w:rsidRPr="00BE0F79" w:rsidRDefault="00444C25" w:rsidP="00444C25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5472"/>
      </w:tblGrid>
      <w:tr w:rsidR="00444C25" w:rsidRPr="00BE0F79" w:rsidTr="006F013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Наименование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«Развитие культуры в </w:t>
            </w:r>
            <w:proofErr w:type="spellStart"/>
            <w:r w:rsidRPr="00BE0F79">
              <w:rPr>
                <w:bCs/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</w:t>
            </w:r>
            <w:r w:rsidRPr="00BE0F79">
              <w:rPr>
                <w:bCs/>
                <w:sz w:val="20"/>
                <w:szCs w:val="20"/>
              </w:rPr>
              <w:t xml:space="preserve">Ярославской области» 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Куратор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Глава Осецкого сельского поселения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2023-2025 годы</w:t>
            </w:r>
          </w:p>
        </w:tc>
      </w:tr>
      <w:tr w:rsidR="00444C25" w:rsidRPr="00BE0F79" w:rsidTr="006F01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Цель муниципальной программы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Повышение социального, культурного, духовного уровня развития населения,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поддержка творческих инициатив и проектов в сфере культуры</w:t>
            </w:r>
          </w:p>
        </w:tc>
      </w:tr>
      <w:tr w:rsidR="00444C25" w:rsidRPr="00BE0F79" w:rsidTr="006F0136">
        <w:trPr>
          <w:trHeight w:val="8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 год – 48,1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 год – 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 год – 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>Перечень целевых  программ, входящих в состав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МЦП «Развитие культуры в </w:t>
            </w:r>
            <w:proofErr w:type="spellStart"/>
            <w:r w:rsidRPr="00BE0F79">
              <w:rPr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sz w:val="20"/>
                <w:szCs w:val="20"/>
              </w:rPr>
              <w:t xml:space="preserve"> сельском поселении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области» </w:t>
            </w:r>
          </w:p>
        </w:tc>
      </w:tr>
      <w:tr w:rsidR="00444C25" w:rsidRPr="00BE0F79" w:rsidTr="006F013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BE0F79">
              <w:rPr>
                <w:sz w:val="20"/>
                <w:szCs w:val="20"/>
              </w:rPr>
              <w:tab/>
            </w:r>
            <w:r w:rsidRPr="00BE0F79">
              <w:rPr>
                <w:sz w:val="20"/>
                <w:szCs w:val="20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BE0F79">
                <w:rPr>
                  <w:rStyle w:val="a6"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444C25" w:rsidRPr="00BE0F79" w:rsidRDefault="00444C25" w:rsidP="00444C25">
      <w:pPr>
        <w:rPr>
          <w:b/>
          <w:sz w:val="20"/>
          <w:szCs w:val="20"/>
        </w:rPr>
      </w:pPr>
    </w:p>
    <w:p w:rsidR="00444C25" w:rsidRPr="00BE0F79" w:rsidRDefault="00444C25" w:rsidP="00444C25">
      <w:pPr>
        <w:ind w:left="72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1. Характеристика проблемы,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 xml:space="preserve">на </w:t>
      </w:r>
      <w:proofErr w:type="gramStart"/>
      <w:r w:rsidRPr="00BE0F79">
        <w:rPr>
          <w:b/>
          <w:sz w:val="20"/>
          <w:szCs w:val="20"/>
        </w:rPr>
        <w:t>решение</w:t>
      </w:r>
      <w:proofErr w:type="gramEnd"/>
      <w:r w:rsidRPr="00BE0F79">
        <w:rPr>
          <w:b/>
          <w:sz w:val="20"/>
          <w:szCs w:val="20"/>
        </w:rPr>
        <w:t xml:space="preserve"> которой направлена Программа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 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BE0F79">
        <w:rPr>
          <w:sz w:val="20"/>
          <w:szCs w:val="20"/>
        </w:rPr>
        <w:t>гуманизации</w:t>
      </w:r>
      <w:proofErr w:type="spellEnd"/>
      <w:r w:rsidRPr="00BE0F79">
        <w:rPr>
          <w:sz w:val="20"/>
          <w:szCs w:val="20"/>
        </w:rPr>
        <w:t xml:space="preserve"> общества и сохранении национальной самобытности народов.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Проблемой, определяющей необходимость разработки программы, является потребность в духовно – 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отсутствие развитой культурно - </w:t>
      </w:r>
      <w:proofErr w:type="spellStart"/>
      <w:r w:rsidRPr="00BE0F79">
        <w:rPr>
          <w:sz w:val="20"/>
          <w:szCs w:val="20"/>
        </w:rPr>
        <w:t>досуговой</w:t>
      </w:r>
      <w:proofErr w:type="spellEnd"/>
      <w:r w:rsidRPr="00BE0F79">
        <w:rPr>
          <w:sz w:val="20"/>
          <w:szCs w:val="20"/>
        </w:rPr>
        <w:t xml:space="preserve"> инфраструктуры для населения.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На территории Осецкого  сельского поселения 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 области распложено несколько домов </w:t>
      </w:r>
      <w:proofErr w:type="gramStart"/>
      <w:r w:rsidRPr="00BE0F79">
        <w:rPr>
          <w:sz w:val="20"/>
          <w:szCs w:val="20"/>
        </w:rPr>
        <w:t>культуры</w:t>
      </w:r>
      <w:proofErr w:type="gramEnd"/>
      <w:r w:rsidRPr="00BE0F79">
        <w:rPr>
          <w:sz w:val="20"/>
          <w:szCs w:val="20"/>
        </w:rPr>
        <w:t xml:space="preserve">  на базе которых реализуется работа самодеятельных коллективов, детских кружков, а также проводятся культурно-массовые мероприятия.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444C25" w:rsidRPr="00BE0F79" w:rsidRDefault="00444C25" w:rsidP="00444C25">
      <w:pPr>
        <w:jc w:val="center"/>
        <w:rPr>
          <w:b/>
          <w:bCs/>
          <w:sz w:val="20"/>
          <w:szCs w:val="20"/>
        </w:rPr>
      </w:pPr>
      <w:r w:rsidRPr="00BE0F79">
        <w:rPr>
          <w:b/>
          <w:bCs/>
          <w:sz w:val="20"/>
          <w:szCs w:val="20"/>
        </w:rPr>
        <w:t>2. Основные цели и задачи Программы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Целью и задачами программы является: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- сохранение и создание лучших условий для развития и реализации культурного и духовного потенциала  населения Осецкого сельского поселения 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 области,  проведение мероприятий в сфере культуры, как с детьми, так и с молодежью;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- развитие библиотечного дела, поддержка творческих инициатив и проектов в сфере культуры,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-  обеспечение  участия населения в культурной жизни поселения,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оказание помощи учреждениям культуры и населению по сохранению и развитию культурно -  </w:t>
      </w:r>
      <w:proofErr w:type="spellStart"/>
      <w:r w:rsidRPr="00BE0F79">
        <w:rPr>
          <w:sz w:val="20"/>
          <w:szCs w:val="20"/>
        </w:rPr>
        <w:t>досуговой</w:t>
      </w:r>
      <w:proofErr w:type="spellEnd"/>
      <w:r w:rsidRPr="00BE0F79">
        <w:rPr>
          <w:sz w:val="20"/>
          <w:szCs w:val="20"/>
        </w:rPr>
        <w:t xml:space="preserve"> деятельности; выявление новых талантов, помощь в проведении мероприятий, концертов, выставок для массового вовлечения населения в культурную жизнь поселения;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развитие народного творчества, традиций и искусства на благо населения и будущего поколения; помощь в проведении праздников, посвященных важным историческим датам и тематических вечеров.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Идеология программы базируется на принципах инициативы и творческого потенциала работников культуры и населения Осецкого сельского поселения.</w:t>
      </w: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3. Механизм реализации и управление Программой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Администрация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Администрация: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Заместитель Главы поселения ежеквартально до 15 числа месяца, следующего </w:t>
      </w:r>
      <w:proofErr w:type="gramStart"/>
      <w:r w:rsidRPr="00BE0F79">
        <w:rPr>
          <w:sz w:val="20"/>
          <w:szCs w:val="20"/>
        </w:rPr>
        <w:t>за</w:t>
      </w:r>
      <w:proofErr w:type="gramEnd"/>
      <w:r w:rsidRPr="00BE0F79">
        <w:rPr>
          <w:sz w:val="20"/>
          <w:szCs w:val="20"/>
        </w:rPr>
        <w:t xml:space="preserve"> </w:t>
      </w:r>
      <w:proofErr w:type="gramStart"/>
      <w:r w:rsidRPr="00BE0F79">
        <w:rPr>
          <w:sz w:val="20"/>
          <w:szCs w:val="20"/>
        </w:rPr>
        <w:t>отчетным</w:t>
      </w:r>
      <w:proofErr w:type="gramEnd"/>
      <w:r w:rsidRPr="00BE0F79">
        <w:rPr>
          <w:sz w:val="20"/>
          <w:szCs w:val="20"/>
        </w:rPr>
        <w:t xml:space="preserve">, представляет Главе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 области информацию о реализации мероприятий программы.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ind w:left="720"/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4. Оценка эффективности Программы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</w:t>
      </w:r>
      <w:proofErr w:type="gramStart"/>
      <w:r w:rsidRPr="00BE0F79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BE0F79">
        <w:rPr>
          <w:b/>
          <w:sz w:val="20"/>
          <w:szCs w:val="20"/>
        </w:rPr>
        <w:t>Порядку</w:t>
      </w:r>
      <w:r w:rsidRPr="00BE0F79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области  и  закрепления  процедуры  изменения  (корректировки)  или  досрочного  прекращения  данных  программ  с  учетом</w:t>
      </w:r>
      <w:proofErr w:type="gramEnd"/>
      <w:r w:rsidRPr="00BE0F79">
        <w:rPr>
          <w:sz w:val="20"/>
          <w:szCs w:val="20"/>
        </w:rPr>
        <w:t xml:space="preserve">  фактически  достигнутых  результатов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</w:t>
      </w:r>
      <w:proofErr w:type="gramStart"/>
      <w:r w:rsidRPr="00BE0F79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области вместе с отчетом о реализации муниципальной программы.</w:t>
      </w:r>
      <w:proofErr w:type="gramEnd"/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5.Ожидаемые конечные результаты реализации Программы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Основными результатами реализации мероприятий программы должны стать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повышение престижа  учреждений культуры, более полный охват населения  услугами культуры,  нравственное воспитание подрастающего поколения.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center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6.Ресурсное обеспечение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2023 год -  48,1 тыс. рублей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2024 год – 0 тыс. рублей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>2025 год – 0 тыс. рублей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  <w:r w:rsidRPr="00BE0F79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 МЦП </w:t>
      </w:r>
      <w:proofErr w:type="gramStart"/>
      <w:r w:rsidRPr="00BE0F79">
        <w:rPr>
          <w:sz w:val="20"/>
          <w:szCs w:val="20"/>
        </w:rPr>
        <w:t>направлена</w:t>
      </w:r>
      <w:proofErr w:type="gramEnd"/>
      <w:r w:rsidRPr="00BE0F79">
        <w:rPr>
          <w:sz w:val="20"/>
          <w:szCs w:val="20"/>
        </w:rPr>
        <w:t xml:space="preserve"> на решение конкретной задачи муниципальной программы. Решение задач муниципальных подпрограмм обеспечивает достижение поставленной цели муниципальной программы.</w:t>
      </w:r>
    </w:p>
    <w:p w:rsidR="00444C25" w:rsidRPr="00BE0F79" w:rsidRDefault="00444C25" w:rsidP="00444C25">
      <w:pPr>
        <w:jc w:val="both"/>
        <w:rPr>
          <w:sz w:val="20"/>
          <w:szCs w:val="20"/>
        </w:rPr>
      </w:pPr>
      <w:r w:rsidRPr="00BE0F79">
        <w:rPr>
          <w:sz w:val="20"/>
          <w:szCs w:val="20"/>
        </w:rPr>
        <w:t xml:space="preserve">        В рамках муниципальной программы реализуется МЦП «Развитие культуры в </w:t>
      </w:r>
      <w:proofErr w:type="spellStart"/>
      <w:r w:rsidRPr="00BE0F79">
        <w:rPr>
          <w:sz w:val="20"/>
          <w:szCs w:val="20"/>
        </w:rPr>
        <w:t>Осецком</w:t>
      </w:r>
      <w:proofErr w:type="spellEnd"/>
      <w:r w:rsidRPr="00BE0F79">
        <w:rPr>
          <w:sz w:val="20"/>
          <w:szCs w:val="20"/>
        </w:rPr>
        <w:t xml:space="preserve"> сельском поселении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Ярославской области».</w:t>
      </w:r>
    </w:p>
    <w:p w:rsidR="00444C25" w:rsidRPr="00BE0F79" w:rsidRDefault="00444C25" w:rsidP="00444C25">
      <w:pPr>
        <w:jc w:val="both"/>
        <w:rPr>
          <w:b/>
          <w:sz w:val="20"/>
          <w:szCs w:val="20"/>
        </w:rPr>
      </w:pPr>
      <w:r w:rsidRPr="00BE0F79">
        <w:rPr>
          <w:iCs/>
          <w:sz w:val="20"/>
          <w:szCs w:val="20"/>
        </w:rPr>
        <w:t xml:space="preserve">        МЦП</w:t>
      </w:r>
      <w:r w:rsidRPr="00BE0F79">
        <w:rPr>
          <w:sz w:val="20"/>
          <w:szCs w:val="20"/>
        </w:rPr>
        <w:t xml:space="preserve"> включает в себя комплекс мероприятий,  направленных</w:t>
      </w:r>
      <w:r w:rsidRPr="00BE0F79">
        <w:rPr>
          <w:b/>
          <w:sz w:val="20"/>
          <w:szCs w:val="20"/>
        </w:rPr>
        <w:t xml:space="preserve">  </w:t>
      </w:r>
      <w:r w:rsidRPr="00BE0F79">
        <w:rPr>
          <w:sz w:val="20"/>
          <w:szCs w:val="20"/>
        </w:rPr>
        <w:t>на ф</w:t>
      </w:r>
      <w:r w:rsidRPr="00BE0F79">
        <w:rPr>
          <w:bCs/>
          <w:sz w:val="20"/>
          <w:szCs w:val="20"/>
        </w:rPr>
        <w:t>ормирование культурных ценностей современного сельского бытия, с</w:t>
      </w:r>
      <w:r w:rsidRPr="00BE0F79">
        <w:rPr>
          <w:sz w:val="20"/>
          <w:szCs w:val="20"/>
        </w:rPr>
        <w:t>оздание условий для развития культуры,  повышение  доступности, качества, объёма и разнообразия в сфере культуры и искусства, развитие учреждений культуры и его модернизация.</w:t>
      </w:r>
      <w:r w:rsidRPr="00BE0F79">
        <w:rPr>
          <w:b/>
          <w:sz w:val="20"/>
          <w:szCs w:val="20"/>
        </w:rPr>
        <w:t xml:space="preserve"> </w:t>
      </w:r>
    </w:p>
    <w:p w:rsidR="00444C25" w:rsidRPr="00BE0F79" w:rsidRDefault="00444C25" w:rsidP="00444C25">
      <w:pPr>
        <w:rPr>
          <w:sz w:val="20"/>
          <w:szCs w:val="20"/>
        </w:rPr>
      </w:pP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sz w:val="20"/>
          <w:szCs w:val="20"/>
        </w:rPr>
        <w:t>МЦП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r w:rsidRPr="00BE0F79">
        <w:rPr>
          <w:sz w:val="20"/>
          <w:szCs w:val="20"/>
        </w:rPr>
        <w:t>«</w:t>
      </w:r>
      <w:r w:rsidRPr="00BE0F79">
        <w:rPr>
          <w:bCs/>
          <w:sz w:val="20"/>
          <w:szCs w:val="20"/>
        </w:rPr>
        <w:t xml:space="preserve">Развитие культуры  в </w:t>
      </w:r>
      <w:proofErr w:type="spellStart"/>
      <w:r w:rsidRPr="00BE0F79">
        <w:rPr>
          <w:bCs/>
          <w:sz w:val="20"/>
          <w:szCs w:val="20"/>
        </w:rPr>
        <w:t>Осецком</w:t>
      </w:r>
      <w:proofErr w:type="spellEnd"/>
      <w:r w:rsidRPr="00BE0F79">
        <w:rPr>
          <w:bCs/>
          <w:sz w:val="20"/>
          <w:szCs w:val="20"/>
        </w:rPr>
        <w:t xml:space="preserve"> сельском поселении</w:t>
      </w:r>
    </w:p>
    <w:p w:rsidR="00444C25" w:rsidRPr="00BE0F79" w:rsidRDefault="00444C25" w:rsidP="00444C25">
      <w:pPr>
        <w:jc w:val="center"/>
        <w:rPr>
          <w:bCs/>
          <w:sz w:val="20"/>
          <w:szCs w:val="20"/>
        </w:rPr>
      </w:pP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</w:t>
      </w:r>
      <w:r w:rsidRPr="00BE0F79">
        <w:rPr>
          <w:bCs/>
          <w:sz w:val="20"/>
          <w:szCs w:val="20"/>
        </w:rPr>
        <w:t>Ярославской области»</w:t>
      </w:r>
    </w:p>
    <w:p w:rsidR="00444C25" w:rsidRPr="00BE0F79" w:rsidRDefault="00444C25" w:rsidP="00444C25">
      <w:pPr>
        <w:rPr>
          <w:bCs/>
          <w:sz w:val="20"/>
          <w:szCs w:val="20"/>
        </w:rPr>
      </w:pPr>
    </w:p>
    <w:p w:rsidR="00444C25" w:rsidRPr="00BE0F79" w:rsidRDefault="00444C25" w:rsidP="00444C25">
      <w:pPr>
        <w:jc w:val="center"/>
        <w:rPr>
          <w:sz w:val="20"/>
          <w:szCs w:val="20"/>
        </w:rPr>
      </w:pPr>
      <w:r w:rsidRPr="00BE0F79">
        <w:rPr>
          <w:bCs/>
          <w:sz w:val="20"/>
          <w:szCs w:val="20"/>
        </w:rPr>
        <w:t>П</w:t>
      </w:r>
      <w:r w:rsidRPr="00BE0F79">
        <w:rPr>
          <w:sz w:val="20"/>
          <w:szCs w:val="20"/>
        </w:rPr>
        <w:t>аспорт</w:t>
      </w:r>
    </w:p>
    <w:p w:rsidR="00444C25" w:rsidRPr="00BE0F79" w:rsidRDefault="00444C25" w:rsidP="00444C25">
      <w:pPr>
        <w:rPr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0"/>
        <w:gridCol w:w="5323"/>
      </w:tblGrid>
      <w:tr w:rsidR="00444C25" w:rsidRPr="00BE0F79" w:rsidTr="006F0136">
        <w:trPr>
          <w:trHeight w:val="46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Полное наименование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bCs/>
                <w:sz w:val="20"/>
                <w:szCs w:val="20"/>
              </w:rPr>
            </w:pPr>
            <w:r w:rsidRPr="00BE0F79">
              <w:rPr>
                <w:bCs/>
                <w:sz w:val="20"/>
                <w:szCs w:val="20"/>
              </w:rPr>
              <w:t xml:space="preserve">«Развитие культуры в </w:t>
            </w:r>
            <w:proofErr w:type="spellStart"/>
            <w:r w:rsidRPr="00BE0F79">
              <w:rPr>
                <w:bCs/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</w:t>
            </w:r>
            <w:r w:rsidRPr="00BE0F79">
              <w:rPr>
                <w:bCs/>
                <w:sz w:val="20"/>
                <w:szCs w:val="20"/>
              </w:rPr>
              <w:t>Ярославской области»</w:t>
            </w:r>
          </w:p>
        </w:tc>
      </w:tr>
      <w:tr w:rsidR="00444C25" w:rsidRPr="00BE0F79" w:rsidTr="006F0136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Сроки реализации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2023-2025 годы</w:t>
            </w:r>
          </w:p>
        </w:tc>
      </w:tr>
      <w:tr w:rsidR="00444C25" w:rsidRPr="00BE0F79" w:rsidTr="006F0136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Цель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Повышение социального, культурного, духовного уровня развития населения </w:t>
            </w:r>
          </w:p>
        </w:tc>
      </w:tr>
      <w:tr w:rsidR="00444C25" w:rsidRPr="00BE0F79" w:rsidTr="006F0136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Основные задачи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организация культурно – массовых мероприятий;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обеспечение поддержки и создание условий для совершенствования народного творчества;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>- создание условий для организации досуга и обеспечения жителей поселения услугами учреждения культуры;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- привлечение населения к активному участию в культурной жизни,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- укрепление и развитие материально-технической базы учреждений культуры, осуществляющих свою деятельность на территории Осецкого сельского поселении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  <w:tr w:rsidR="00444C25" w:rsidRPr="00BE0F79" w:rsidTr="006F0136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i/>
                <w:iCs/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lastRenderedPageBreak/>
              <w:t xml:space="preserve">Объём и источники финансирования,  в том числе по годам реализации, </w:t>
            </w:r>
            <w:r w:rsidRPr="00BE0F79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области, в том числе по годам:                   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 год – 48,1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 год – 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 год – 0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Ожидаемые конечные результаты реализации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Повышение престижа учреждений культуры, более полный охват населения  услугами культуры, нравственное воспитание подрастающего поколения.</w:t>
            </w:r>
          </w:p>
        </w:tc>
      </w:tr>
      <w:tr w:rsidR="00444C25" w:rsidRPr="00BE0F79" w:rsidTr="006F0136">
        <w:trPr>
          <w:trHeight w:val="2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Исполнитель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</w:tr>
    </w:tbl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rPr>
          <w:b/>
          <w:bCs/>
          <w:sz w:val="20"/>
          <w:szCs w:val="20"/>
        </w:rPr>
      </w:pPr>
    </w:p>
    <w:p w:rsidR="00444C25" w:rsidRPr="00BE0F79" w:rsidRDefault="00444C25" w:rsidP="00444C25">
      <w:pPr>
        <w:rPr>
          <w:bCs/>
          <w:sz w:val="20"/>
          <w:szCs w:val="20"/>
        </w:rPr>
      </w:pPr>
      <w:r w:rsidRPr="00BE0F79">
        <w:rPr>
          <w:bCs/>
          <w:sz w:val="20"/>
          <w:szCs w:val="20"/>
        </w:rPr>
        <w:t xml:space="preserve">Программные мероприятия,  источники финансирования и объемы </w:t>
      </w:r>
      <w:proofErr w:type="gramStart"/>
      <w:r w:rsidRPr="00BE0F79">
        <w:rPr>
          <w:bCs/>
          <w:sz w:val="20"/>
          <w:szCs w:val="20"/>
        </w:rPr>
        <w:t>финансовых</w:t>
      </w:r>
      <w:proofErr w:type="gramEnd"/>
    </w:p>
    <w:p w:rsidR="00444C25" w:rsidRPr="00BE0F79" w:rsidRDefault="00444C25" w:rsidP="00444C25">
      <w:pPr>
        <w:rPr>
          <w:sz w:val="20"/>
          <w:szCs w:val="20"/>
        </w:rPr>
      </w:pPr>
      <w:r w:rsidRPr="00BE0F79">
        <w:rPr>
          <w:bCs/>
          <w:sz w:val="20"/>
          <w:szCs w:val="20"/>
        </w:rPr>
        <w:t xml:space="preserve">средств МЦП «Развитие культуры в </w:t>
      </w:r>
      <w:proofErr w:type="spellStart"/>
      <w:r w:rsidRPr="00BE0F79">
        <w:rPr>
          <w:bCs/>
          <w:sz w:val="20"/>
          <w:szCs w:val="20"/>
        </w:rPr>
        <w:t>Осецком</w:t>
      </w:r>
      <w:proofErr w:type="spellEnd"/>
      <w:r w:rsidRPr="00BE0F79">
        <w:rPr>
          <w:bCs/>
          <w:sz w:val="20"/>
          <w:szCs w:val="20"/>
        </w:rPr>
        <w:t xml:space="preserve"> сельском поселении </w:t>
      </w:r>
      <w:proofErr w:type="spellStart"/>
      <w:r w:rsidRPr="00BE0F79">
        <w:rPr>
          <w:sz w:val="20"/>
          <w:szCs w:val="20"/>
        </w:rPr>
        <w:t>Любимского</w:t>
      </w:r>
      <w:proofErr w:type="spellEnd"/>
      <w:r w:rsidRPr="00BE0F79">
        <w:rPr>
          <w:sz w:val="20"/>
          <w:szCs w:val="20"/>
        </w:rPr>
        <w:t xml:space="preserve">  муниципального  района  </w:t>
      </w:r>
      <w:r w:rsidRPr="00BE0F79">
        <w:rPr>
          <w:bCs/>
          <w:sz w:val="20"/>
          <w:szCs w:val="20"/>
        </w:rPr>
        <w:t>Ярославской области»</w:t>
      </w:r>
      <w:r w:rsidRPr="00BE0F7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4"/>
        <w:gridCol w:w="5386"/>
        <w:gridCol w:w="1560"/>
        <w:gridCol w:w="909"/>
        <w:gridCol w:w="792"/>
        <w:gridCol w:w="850"/>
      </w:tblGrid>
      <w:tr w:rsidR="00444C25" w:rsidRPr="00BE0F79" w:rsidTr="006F0136">
        <w:trPr>
          <w:trHeight w:val="188"/>
        </w:trPr>
        <w:tc>
          <w:tcPr>
            <w:tcW w:w="426" w:type="dxa"/>
            <w:vMerge w:val="restart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BE0F7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0F79">
              <w:rPr>
                <w:sz w:val="20"/>
                <w:szCs w:val="20"/>
              </w:rPr>
              <w:t>/</w:t>
            </w:r>
            <w:proofErr w:type="spellStart"/>
            <w:r w:rsidRPr="00BE0F7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gridSpan w:val="2"/>
            <w:vMerge w:val="restart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Источник 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551" w:type="dxa"/>
            <w:gridSpan w:val="3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Объем финансовых средств, тыс</w:t>
            </w:r>
            <w:proofErr w:type="gramStart"/>
            <w:r w:rsidRPr="00BE0F79">
              <w:rPr>
                <w:sz w:val="20"/>
                <w:szCs w:val="20"/>
              </w:rPr>
              <w:t>.р</w:t>
            </w:r>
            <w:proofErr w:type="gramEnd"/>
            <w:r w:rsidRPr="00BE0F79">
              <w:rPr>
                <w:sz w:val="20"/>
                <w:szCs w:val="20"/>
              </w:rPr>
              <w:t>ублей</w:t>
            </w:r>
          </w:p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BE0F79" w:rsidTr="006F0136">
        <w:trPr>
          <w:trHeight w:val="225"/>
        </w:trPr>
        <w:tc>
          <w:tcPr>
            <w:tcW w:w="426" w:type="dxa"/>
            <w:vMerge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2023</w:t>
            </w:r>
          </w:p>
        </w:tc>
        <w:tc>
          <w:tcPr>
            <w:tcW w:w="7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2025</w:t>
            </w:r>
          </w:p>
        </w:tc>
      </w:tr>
      <w:tr w:rsidR="00444C25" w:rsidRPr="00BE0F79" w:rsidTr="006F0136">
        <w:tc>
          <w:tcPr>
            <w:tcW w:w="6096" w:type="dxa"/>
            <w:gridSpan w:val="3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Проведение мероприятий в рамках МЦП «Развитие культуры в </w:t>
            </w:r>
            <w:proofErr w:type="spellStart"/>
            <w:r w:rsidRPr="00BE0F79">
              <w:rPr>
                <w:sz w:val="20"/>
                <w:szCs w:val="20"/>
              </w:rPr>
              <w:t>Осецком</w:t>
            </w:r>
            <w:proofErr w:type="spellEnd"/>
            <w:r w:rsidRPr="00BE0F79">
              <w:rPr>
                <w:sz w:val="20"/>
                <w:szCs w:val="20"/>
              </w:rPr>
              <w:t xml:space="preserve"> сельском поселении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области»</w:t>
            </w:r>
          </w:p>
        </w:tc>
        <w:tc>
          <w:tcPr>
            <w:tcW w:w="156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BE0F79">
              <w:rPr>
                <w:sz w:val="20"/>
                <w:szCs w:val="20"/>
              </w:rPr>
              <w:t>Любимского</w:t>
            </w:r>
            <w:proofErr w:type="spellEnd"/>
            <w:r w:rsidRPr="00BE0F79">
              <w:rPr>
                <w:sz w:val="20"/>
                <w:szCs w:val="20"/>
              </w:rPr>
              <w:t xml:space="preserve">  муниципального  района  Ярославской  области</w:t>
            </w:r>
          </w:p>
        </w:tc>
        <w:tc>
          <w:tcPr>
            <w:tcW w:w="909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48,1</w:t>
            </w:r>
          </w:p>
        </w:tc>
        <w:tc>
          <w:tcPr>
            <w:tcW w:w="7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c>
          <w:tcPr>
            <w:tcW w:w="710" w:type="dxa"/>
            <w:gridSpan w:val="2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</w:t>
            </w:r>
          </w:p>
          <w:p w:rsidR="00444C25" w:rsidRPr="00BE0F79" w:rsidRDefault="00444C25" w:rsidP="006F013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Поддержка проведения различных по форме и тематике культурных мероприятий, праздников, представлений, смотров, конкурсов, выставок, вечеров, дискотек и др. </w:t>
            </w:r>
          </w:p>
        </w:tc>
        <w:tc>
          <w:tcPr>
            <w:tcW w:w="156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18,1</w:t>
            </w:r>
          </w:p>
        </w:tc>
        <w:tc>
          <w:tcPr>
            <w:tcW w:w="7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  <w:tr w:rsidR="00444C25" w:rsidRPr="00BE0F79" w:rsidTr="006F0136">
        <w:tc>
          <w:tcPr>
            <w:tcW w:w="710" w:type="dxa"/>
            <w:gridSpan w:val="2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BE0F79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30,0</w:t>
            </w:r>
          </w:p>
        </w:tc>
        <w:tc>
          <w:tcPr>
            <w:tcW w:w="792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4C25" w:rsidRPr="00BE0F79" w:rsidRDefault="00444C25" w:rsidP="006F0136">
            <w:pPr>
              <w:rPr>
                <w:sz w:val="20"/>
                <w:szCs w:val="20"/>
              </w:rPr>
            </w:pPr>
            <w:r w:rsidRPr="00BE0F79">
              <w:rPr>
                <w:sz w:val="20"/>
                <w:szCs w:val="20"/>
              </w:rPr>
              <w:t>0</w:t>
            </w:r>
          </w:p>
        </w:tc>
      </w:tr>
    </w:tbl>
    <w:p w:rsidR="00444C25" w:rsidRPr="00BE0F79" w:rsidRDefault="00444C25" w:rsidP="00444C25">
      <w:pPr>
        <w:rPr>
          <w:sz w:val="20"/>
          <w:szCs w:val="20"/>
        </w:rPr>
      </w:pPr>
    </w:p>
    <w:p w:rsidR="00444C25" w:rsidRPr="00444C25" w:rsidRDefault="00444C25" w:rsidP="00444C25">
      <w:pPr>
        <w:pStyle w:val="af9"/>
        <w:rPr>
          <w:b/>
          <w:bCs/>
          <w:sz w:val="20"/>
          <w:szCs w:val="20"/>
          <w:lang w:val="ru-RU"/>
        </w:rPr>
      </w:pPr>
      <w:proofErr w:type="gramStart"/>
      <w:r w:rsidRPr="00444C25">
        <w:rPr>
          <w:b/>
          <w:bCs/>
          <w:sz w:val="20"/>
          <w:szCs w:val="20"/>
          <w:lang w:val="ru-RU"/>
        </w:rPr>
        <w:t>П</w:t>
      </w:r>
      <w:proofErr w:type="gramEnd"/>
      <w:r w:rsidRPr="00444C25">
        <w:rPr>
          <w:b/>
          <w:bCs/>
          <w:sz w:val="20"/>
          <w:szCs w:val="20"/>
          <w:lang w:val="ru-RU"/>
        </w:rPr>
        <w:t xml:space="preserve"> О С Т А Н О В Л Е Н И Е</w:t>
      </w:r>
    </w:p>
    <w:p w:rsidR="00444C25" w:rsidRPr="00444C25" w:rsidRDefault="00444C25" w:rsidP="00444C25">
      <w:pPr>
        <w:pStyle w:val="afb"/>
        <w:rPr>
          <w:sz w:val="20"/>
          <w:szCs w:val="20"/>
          <w:lang w:val="ru-RU"/>
        </w:rPr>
      </w:pPr>
      <w:r w:rsidRPr="00444C25">
        <w:rPr>
          <w:sz w:val="20"/>
          <w:szCs w:val="20"/>
          <w:lang w:val="ru-RU"/>
        </w:rPr>
        <w:t xml:space="preserve">Администрация Осецкого сельского поселения                            </w:t>
      </w:r>
      <w:proofErr w:type="spellStart"/>
      <w:r w:rsidRPr="00444C25">
        <w:rPr>
          <w:sz w:val="20"/>
          <w:szCs w:val="20"/>
          <w:lang w:val="ru-RU"/>
        </w:rPr>
        <w:t>Любимского</w:t>
      </w:r>
      <w:proofErr w:type="spellEnd"/>
      <w:r w:rsidRPr="00444C25">
        <w:rPr>
          <w:sz w:val="20"/>
          <w:szCs w:val="20"/>
          <w:lang w:val="ru-RU"/>
        </w:rPr>
        <w:t xml:space="preserve">  муниципального  района Ярославской области</w:t>
      </w:r>
    </w:p>
    <w:p w:rsidR="00444C25" w:rsidRPr="00DA4345" w:rsidRDefault="00444C25" w:rsidP="0044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720"/>
        <w:jc w:val="center"/>
        <w:rPr>
          <w:sz w:val="20"/>
          <w:szCs w:val="20"/>
        </w:rPr>
      </w:pPr>
    </w:p>
    <w:p w:rsidR="00444C25" w:rsidRPr="00DA4345" w:rsidRDefault="00444C25" w:rsidP="0044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709"/>
        <w:rPr>
          <w:sz w:val="20"/>
          <w:szCs w:val="20"/>
        </w:rPr>
      </w:pPr>
      <w:r w:rsidRPr="00DA4345">
        <w:rPr>
          <w:sz w:val="20"/>
          <w:szCs w:val="20"/>
        </w:rPr>
        <w:t>от 01.12.2023  г.                              № 120</w:t>
      </w:r>
    </w:p>
    <w:p w:rsidR="00444C25" w:rsidRPr="00DA4345" w:rsidRDefault="00444C25" w:rsidP="0044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709"/>
        <w:rPr>
          <w:sz w:val="20"/>
          <w:szCs w:val="20"/>
        </w:rPr>
      </w:pPr>
      <w:r w:rsidRPr="00DA4345">
        <w:rPr>
          <w:sz w:val="20"/>
          <w:szCs w:val="20"/>
        </w:rPr>
        <w:t xml:space="preserve">д. </w:t>
      </w:r>
      <w:proofErr w:type="spellStart"/>
      <w:r w:rsidRPr="00DA4345">
        <w:rPr>
          <w:sz w:val="20"/>
          <w:szCs w:val="20"/>
        </w:rPr>
        <w:t>Рузбугино</w:t>
      </w:r>
      <w:proofErr w:type="spellEnd"/>
    </w:p>
    <w:p w:rsidR="00444C25" w:rsidRPr="00DA4345" w:rsidRDefault="00444C25" w:rsidP="00444C25">
      <w:pPr>
        <w:jc w:val="both"/>
        <w:rPr>
          <w:b/>
          <w:bCs/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 xml:space="preserve">Об утверждении </w:t>
      </w:r>
      <w:proofErr w:type="gramStart"/>
      <w:r w:rsidRPr="00DA4345">
        <w:rPr>
          <w:b/>
          <w:bCs/>
          <w:sz w:val="20"/>
          <w:szCs w:val="20"/>
        </w:rPr>
        <w:t>Программы профилактики нарушений обязательных требований законодательства</w:t>
      </w:r>
      <w:proofErr w:type="gramEnd"/>
      <w:r w:rsidRPr="00DA4345">
        <w:rPr>
          <w:b/>
          <w:bCs/>
          <w:sz w:val="20"/>
          <w:szCs w:val="20"/>
        </w:rPr>
        <w:t xml:space="preserve"> при осуществлении  муниципального контроля на территории  Осецкого  сельского поселения </w:t>
      </w:r>
      <w:proofErr w:type="spellStart"/>
      <w:r w:rsidRPr="00DA4345">
        <w:rPr>
          <w:b/>
          <w:bCs/>
          <w:sz w:val="20"/>
          <w:szCs w:val="20"/>
        </w:rPr>
        <w:t>Любимского</w:t>
      </w:r>
      <w:proofErr w:type="spellEnd"/>
      <w:r w:rsidRPr="00DA4345">
        <w:rPr>
          <w:b/>
          <w:bCs/>
          <w:sz w:val="20"/>
          <w:szCs w:val="20"/>
        </w:rPr>
        <w:t xml:space="preserve">  муниципального  района Ярославской области                                                                          на 2024 год и плановый период 2025-2026 годы</w:t>
      </w: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proofErr w:type="gramStart"/>
      <w:r w:rsidRPr="00DA4345">
        <w:rPr>
          <w:sz w:val="20"/>
          <w:szCs w:val="20"/>
        </w:rPr>
        <w:t>В соответствии с частью 1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актами», руководствуясь</w:t>
      </w:r>
      <w:proofErr w:type="gramEnd"/>
      <w:r w:rsidRPr="00DA4345">
        <w:rPr>
          <w:sz w:val="20"/>
          <w:szCs w:val="20"/>
        </w:rPr>
        <w:t xml:space="preserve"> Уставом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муниципального района Ярославской области, Администрация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муниципального района Ярославской области </w:t>
      </w:r>
    </w:p>
    <w:p w:rsidR="00444C25" w:rsidRPr="00DA4345" w:rsidRDefault="00444C25" w:rsidP="00444C25">
      <w:pPr>
        <w:ind w:firstLine="709"/>
        <w:jc w:val="center"/>
        <w:rPr>
          <w:sz w:val="20"/>
          <w:szCs w:val="20"/>
        </w:rPr>
      </w:pPr>
      <w:r w:rsidRPr="00DA4345">
        <w:rPr>
          <w:caps/>
          <w:sz w:val="20"/>
          <w:szCs w:val="20"/>
        </w:rPr>
        <w:t>ПОСТАНОВЛЯЕТ:</w:t>
      </w:r>
    </w:p>
    <w:p w:rsidR="00444C25" w:rsidRPr="00DA4345" w:rsidRDefault="00444C25" w:rsidP="00444C25">
      <w:pPr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          1. Утвердить Программу профилактики нарушений обязательных требований законодательства при осуществлении муниципального контроля на территории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муниципального района Ярославской области на 2024 год и плановый период 2025-2026 годы, согласно приложению  1.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2. 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муниципального района Ярославской области на 2024 год и плановый период 2025-2026 годы.</w:t>
      </w:r>
    </w:p>
    <w:p w:rsidR="00444C25" w:rsidRPr="00DA4345" w:rsidRDefault="00444C25" w:rsidP="00444C25">
      <w:pPr>
        <w:jc w:val="both"/>
        <w:rPr>
          <w:sz w:val="20"/>
          <w:szCs w:val="20"/>
        </w:rPr>
      </w:pPr>
      <w:r w:rsidRPr="00DA4345">
        <w:rPr>
          <w:bCs/>
          <w:sz w:val="20"/>
          <w:szCs w:val="20"/>
        </w:rPr>
        <w:t xml:space="preserve">          3. </w:t>
      </w:r>
      <w:proofErr w:type="gramStart"/>
      <w:r w:rsidRPr="00DA4345">
        <w:rPr>
          <w:sz w:val="20"/>
          <w:szCs w:val="20"/>
        </w:rPr>
        <w:t>Контроль за</w:t>
      </w:r>
      <w:proofErr w:type="gramEnd"/>
      <w:r w:rsidRPr="00DA4345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44C25" w:rsidRPr="00DA4345" w:rsidRDefault="00444C25" w:rsidP="00444C25">
      <w:pPr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         4. Постановление вступает в силу с момента подписания, подлежит опубликованию в информационном бюллетене «</w:t>
      </w:r>
      <w:proofErr w:type="spellStart"/>
      <w:r w:rsidRPr="00DA4345">
        <w:rPr>
          <w:sz w:val="20"/>
          <w:szCs w:val="20"/>
        </w:rPr>
        <w:t>Осецкий</w:t>
      </w:r>
      <w:proofErr w:type="spellEnd"/>
      <w:r w:rsidRPr="00DA4345">
        <w:rPr>
          <w:sz w:val="20"/>
          <w:szCs w:val="20"/>
        </w:rPr>
        <w:t xml:space="preserve"> вестник», размещению на официальном сайте Администрации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муниципального района Ярославской области (http://oseckoe-sp.ru/) и распространяется на правоотношения, возникшие с 1 января 2024 года.</w:t>
      </w:r>
    </w:p>
    <w:p w:rsidR="00444C25" w:rsidRPr="00DA4345" w:rsidRDefault="00444C25" w:rsidP="00444C25">
      <w:pPr>
        <w:tabs>
          <w:tab w:val="left" w:pos="2895"/>
        </w:tabs>
        <w:rPr>
          <w:sz w:val="20"/>
          <w:szCs w:val="20"/>
        </w:rPr>
      </w:pPr>
    </w:p>
    <w:p w:rsidR="00444C25" w:rsidRPr="00DA4345" w:rsidRDefault="00444C25" w:rsidP="00444C25">
      <w:pPr>
        <w:jc w:val="both"/>
        <w:rPr>
          <w:color w:val="000000"/>
          <w:sz w:val="20"/>
          <w:szCs w:val="20"/>
        </w:rPr>
      </w:pPr>
      <w:r w:rsidRPr="00DA4345">
        <w:rPr>
          <w:color w:val="000000"/>
          <w:sz w:val="20"/>
          <w:szCs w:val="20"/>
        </w:rPr>
        <w:t xml:space="preserve">       Глава Осецкого  сельского поселения                                                В.А. Сочнев</w:t>
      </w:r>
    </w:p>
    <w:p w:rsidR="00444C25" w:rsidRPr="00DA4345" w:rsidRDefault="00444C25" w:rsidP="00444C25">
      <w:pPr>
        <w:jc w:val="both"/>
        <w:rPr>
          <w:color w:val="000000"/>
          <w:sz w:val="20"/>
          <w:szCs w:val="20"/>
        </w:rPr>
      </w:pPr>
      <w:r w:rsidRPr="00DA4345">
        <w:rPr>
          <w:color w:val="000000"/>
          <w:sz w:val="20"/>
          <w:szCs w:val="20"/>
        </w:rPr>
        <w:t xml:space="preserve">       </w:t>
      </w:r>
    </w:p>
    <w:p w:rsidR="00444C25" w:rsidRPr="00DA4345" w:rsidRDefault="00444C25" w:rsidP="00444C25">
      <w:pPr>
        <w:jc w:val="right"/>
        <w:rPr>
          <w:sz w:val="20"/>
          <w:szCs w:val="20"/>
        </w:rPr>
      </w:pPr>
      <w:r w:rsidRPr="00DA4345">
        <w:rPr>
          <w:b/>
          <w:color w:val="FF0000"/>
          <w:sz w:val="20"/>
          <w:szCs w:val="20"/>
        </w:rPr>
        <w:t xml:space="preserve">     </w:t>
      </w:r>
      <w:r w:rsidRPr="00DA4345">
        <w:rPr>
          <w:sz w:val="20"/>
          <w:szCs w:val="20"/>
        </w:rPr>
        <w:t xml:space="preserve">  Приложение   к постановлению Администрации   </w:t>
      </w:r>
    </w:p>
    <w:p w:rsidR="00444C25" w:rsidRPr="00DA4345" w:rsidRDefault="00444C25" w:rsidP="00444C25">
      <w:pPr>
        <w:tabs>
          <w:tab w:val="left" w:pos="9639"/>
        </w:tabs>
        <w:ind w:left="-567" w:firstLine="425"/>
        <w:jc w:val="right"/>
        <w:outlineLvl w:val="0"/>
        <w:rPr>
          <w:sz w:val="20"/>
          <w:szCs w:val="20"/>
        </w:rPr>
      </w:pPr>
      <w:r w:rsidRPr="00DA4345">
        <w:rPr>
          <w:sz w:val="20"/>
          <w:szCs w:val="20"/>
        </w:rPr>
        <w:t xml:space="preserve">           Осецкого сельского поселения</w:t>
      </w:r>
    </w:p>
    <w:p w:rsidR="00444C25" w:rsidRPr="00DA4345" w:rsidRDefault="00444C25" w:rsidP="00444C25">
      <w:pPr>
        <w:tabs>
          <w:tab w:val="left" w:pos="9639"/>
        </w:tabs>
        <w:ind w:left="-567" w:firstLine="425"/>
        <w:jc w:val="right"/>
        <w:outlineLvl w:val="0"/>
        <w:rPr>
          <w:sz w:val="20"/>
          <w:szCs w:val="20"/>
        </w:rPr>
      </w:pPr>
      <w:r w:rsidRPr="00DA4345">
        <w:rPr>
          <w:sz w:val="20"/>
          <w:szCs w:val="20"/>
        </w:rPr>
        <w:t xml:space="preserve">  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муниципального района </w:t>
      </w:r>
    </w:p>
    <w:p w:rsidR="00444C25" w:rsidRPr="00DA4345" w:rsidRDefault="00444C25" w:rsidP="00444C25">
      <w:pPr>
        <w:tabs>
          <w:tab w:val="left" w:pos="9639"/>
        </w:tabs>
        <w:ind w:left="-567" w:firstLine="425"/>
        <w:jc w:val="right"/>
        <w:outlineLvl w:val="0"/>
        <w:rPr>
          <w:sz w:val="20"/>
          <w:szCs w:val="20"/>
        </w:rPr>
      </w:pPr>
      <w:r w:rsidRPr="00DA4345">
        <w:rPr>
          <w:sz w:val="20"/>
          <w:szCs w:val="20"/>
        </w:rPr>
        <w:t xml:space="preserve"> Ярославской области   </w:t>
      </w:r>
    </w:p>
    <w:p w:rsidR="00444C25" w:rsidRPr="00DA4345" w:rsidRDefault="00444C25" w:rsidP="00444C25">
      <w:pPr>
        <w:jc w:val="right"/>
        <w:rPr>
          <w:b/>
          <w:sz w:val="20"/>
          <w:szCs w:val="20"/>
        </w:rPr>
      </w:pPr>
      <w:r w:rsidRPr="00DA4345">
        <w:rPr>
          <w:sz w:val="20"/>
          <w:szCs w:val="20"/>
        </w:rPr>
        <w:t>от 01.12.2023 г. № 120</w:t>
      </w: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>ПРОГРАММА</w:t>
      </w: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>профилактики нарушений юридическими лицами и индивидуальными</w:t>
      </w: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 xml:space="preserve">предпринимателями обязательных требований законодательства при осуществлении муниципального контроля на территории Осецкого </w:t>
      </w: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 xml:space="preserve">сельского поселения </w:t>
      </w:r>
      <w:proofErr w:type="spellStart"/>
      <w:r w:rsidRPr="00DA4345">
        <w:rPr>
          <w:b/>
          <w:bCs/>
          <w:sz w:val="20"/>
          <w:szCs w:val="20"/>
        </w:rPr>
        <w:t>Любимского</w:t>
      </w:r>
      <w:proofErr w:type="spellEnd"/>
      <w:r w:rsidRPr="00DA4345">
        <w:rPr>
          <w:b/>
          <w:bCs/>
          <w:sz w:val="20"/>
          <w:szCs w:val="20"/>
        </w:rPr>
        <w:t xml:space="preserve">  муниципального  района Ярославской области на 2024 год и плановый период 2025-2026 годы</w:t>
      </w:r>
    </w:p>
    <w:p w:rsidR="00444C25" w:rsidRPr="00DA4345" w:rsidRDefault="00444C25" w:rsidP="00444C25">
      <w:pPr>
        <w:rPr>
          <w:b/>
          <w:bCs/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>1. Общие положения</w:t>
      </w: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1.1. </w:t>
      </w:r>
      <w:proofErr w:type="gramStart"/>
      <w:r w:rsidRPr="00DA4345">
        <w:rPr>
          <w:sz w:val="20"/>
          <w:szCs w:val="20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на территории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Ярославской области на 2024 год и плановый  период 2025-2026 годы (далее - Программа) направлена на предупреждение нарушений обязательных требований, соблюдение которых проверяется Администрацией 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Ярославской области (далее – Администрация) при проведении мероприятий по осуществлению</w:t>
      </w:r>
      <w:proofErr w:type="gramEnd"/>
      <w:r w:rsidRPr="00DA4345">
        <w:rPr>
          <w:sz w:val="20"/>
          <w:szCs w:val="20"/>
        </w:rPr>
        <w:t xml:space="preserve"> муниципального контроля на территории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Ярославской области.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1.2. Программа реализует положения: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1.3. Для целей настоящей Программы используются следующие основные термины и их определения: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i/>
          <w:sz w:val="20"/>
          <w:szCs w:val="20"/>
        </w:rPr>
        <w:t>Профилактическое мероприятие</w:t>
      </w:r>
      <w:r w:rsidRPr="00DA4345">
        <w:rPr>
          <w:sz w:val="20"/>
          <w:szCs w:val="20"/>
        </w:rPr>
        <w:t xml:space="preserve">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- отсутствие неблагоприятных 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lastRenderedPageBreak/>
        <w:t>- направленность на выявление причин и факторов несоблюдения обязательных требований;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 отсутствие организационной связи с мероприятиями по контролю.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proofErr w:type="gramStart"/>
      <w:r w:rsidRPr="00DA4345">
        <w:rPr>
          <w:i/>
          <w:sz w:val="20"/>
          <w:szCs w:val="20"/>
        </w:rPr>
        <w:t>Обязательные требования</w:t>
      </w:r>
      <w:r w:rsidRPr="00DA4345">
        <w:rPr>
          <w:sz w:val="20"/>
          <w:szCs w:val="20"/>
        </w:rPr>
        <w:t xml:space="preserve"> - требования к деятельности подконтрольных субъектов, а также к выполняемой ими работе, имеющие обязательный характер и установленные международными договорами Российской Федерации, актами 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Ярославской области, муниципальными нормативными правовыми</w:t>
      </w:r>
      <w:proofErr w:type="gramEnd"/>
      <w:r w:rsidRPr="00DA4345">
        <w:rPr>
          <w:sz w:val="20"/>
          <w:szCs w:val="20"/>
        </w:rPr>
        <w:t xml:space="preserve"> актами, а также иными нормативными документами.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i/>
          <w:sz w:val="20"/>
          <w:szCs w:val="20"/>
        </w:rPr>
        <w:t>Подконтрольные субъекты</w:t>
      </w:r>
      <w:r w:rsidRPr="00DA4345">
        <w:rPr>
          <w:sz w:val="20"/>
          <w:szCs w:val="20"/>
        </w:rPr>
        <w:t xml:space="preserve"> - юридические лица и индивидуальные предприниматели, осуществляющие деятельность на территории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Ярославской области.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>2. Цели Программы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Основными целями Программы являются:</w:t>
      </w:r>
    </w:p>
    <w:p w:rsidR="00444C25" w:rsidRPr="00DA4345" w:rsidRDefault="00444C25" w:rsidP="00444C2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444C25" w:rsidRPr="00DA4345" w:rsidRDefault="00444C25" w:rsidP="00444C2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444C25" w:rsidRPr="00DA4345" w:rsidRDefault="00444C25" w:rsidP="00444C2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снижение административной нагрузки на подконтрольные субъекты.</w:t>
      </w:r>
    </w:p>
    <w:p w:rsidR="00444C25" w:rsidRPr="00DA4345" w:rsidRDefault="00444C25" w:rsidP="00444C25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444C25" w:rsidRPr="00DA4345" w:rsidRDefault="00444C25" w:rsidP="00444C25">
      <w:pPr>
        <w:tabs>
          <w:tab w:val="left" w:pos="709"/>
        </w:tabs>
        <w:ind w:firstLine="709"/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>3. Задачи Программы</w:t>
      </w:r>
    </w:p>
    <w:p w:rsidR="00444C25" w:rsidRPr="00DA4345" w:rsidRDefault="00444C25" w:rsidP="00444C2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Основные задачи Программы: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повышение прозрачности осуществляемой администрацией контрольной деятельности;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повышение правовой культуры руководителей юридических лиц и индивидуальных предпринимателей.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>4. Принципы проведения профилактических мероприятий</w:t>
      </w:r>
    </w:p>
    <w:p w:rsidR="00444C25" w:rsidRPr="00DA4345" w:rsidRDefault="00444C25" w:rsidP="00444C25">
      <w:pPr>
        <w:pStyle w:val="a4"/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Принципами проведения профилактических мероприятий являются:</w:t>
      </w:r>
    </w:p>
    <w:p w:rsidR="00444C25" w:rsidRPr="00DA4345" w:rsidRDefault="00444C25" w:rsidP="00444C25">
      <w:pPr>
        <w:pStyle w:val="a4"/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444C25" w:rsidRPr="00DA4345" w:rsidRDefault="00444C25" w:rsidP="00444C25">
      <w:pPr>
        <w:pStyle w:val="a4"/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rFonts w:eastAsia="Calibri"/>
          <w:sz w:val="20"/>
          <w:szCs w:val="20"/>
          <w:lang w:eastAsia="en-US"/>
        </w:rPr>
        <w:t xml:space="preserve">- </w:t>
      </w:r>
      <w:r w:rsidRPr="00DA4345">
        <w:rPr>
          <w:sz w:val="20"/>
          <w:szCs w:val="20"/>
        </w:rPr>
        <w:t>принцип обязательности - обязательность проведения профилактических мероприятий администрацией;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принцип актуальности - регулярный анализ и обновление программы профилактических мероприятий;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принцип периодичности - обеспечение регулярности проведения профилактических мероприятий.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</w:p>
    <w:p w:rsidR="00444C25" w:rsidRPr="00DA4345" w:rsidRDefault="00444C25" w:rsidP="00444C25">
      <w:pPr>
        <w:tabs>
          <w:tab w:val="center" w:pos="4960"/>
          <w:tab w:val="left" w:pos="8664"/>
        </w:tabs>
        <w:rPr>
          <w:b/>
          <w:bCs/>
          <w:sz w:val="20"/>
          <w:szCs w:val="20"/>
        </w:rPr>
      </w:pPr>
      <w:r w:rsidRPr="00DA4345">
        <w:rPr>
          <w:b/>
          <w:bCs/>
          <w:sz w:val="20"/>
          <w:szCs w:val="20"/>
        </w:rPr>
        <w:tab/>
        <w:t>5. Виды и формы профилактических воздействий</w:t>
      </w:r>
      <w:r w:rsidRPr="00DA4345">
        <w:rPr>
          <w:b/>
          <w:bCs/>
          <w:sz w:val="20"/>
          <w:szCs w:val="20"/>
        </w:rPr>
        <w:tab/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Администрация осуществляет следующие виды и формы профилактических воздействий: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подготовка и размещение в сети «Интернет» на сайте Осецкого  сельского поселения Ярославской области (http://oseckoe-sp.ru/)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области соответствующего вида контроля;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разработка и опубликование на официальном сайте руководства по соблюдению обязательных требований;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- в случае изменения обязательных требований подготовка и размещение на официальном сайте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proofErr w:type="gramStart"/>
      <w:r w:rsidRPr="00DA4345">
        <w:rPr>
          <w:sz w:val="20"/>
          <w:szCs w:val="20"/>
        </w:rPr>
        <w:t xml:space="preserve">- обеспечение обобщения практики осуществления муниципального контроля на территории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Ярославской области,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применяться юридическими лицами, индивидуальными предпринимателями в целях недопущения таких нарушений;</w:t>
      </w:r>
      <w:proofErr w:type="gramEnd"/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- выдача предостережений о недопустимости нарушения обязательных требований в случаях, установленных </w:t>
      </w:r>
      <w:proofErr w:type="gramStart"/>
      <w:r w:rsidRPr="00DA4345">
        <w:rPr>
          <w:sz w:val="20"/>
          <w:szCs w:val="20"/>
        </w:rPr>
        <w:t>ч</w:t>
      </w:r>
      <w:proofErr w:type="gramEnd"/>
      <w:r w:rsidRPr="00DA4345">
        <w:rPr>
          <w:sz w:val="20"/>
          <w:szCs w:val="20"/>
        </w:rPr>
        <w:t xml:space="preserve">. 5 ст. 8.2 Федерального закона от 26.12.2008 № 294-ФЗ «О защите прав юридических лиц и </w:t>
      </w:r>
      <w:r w:rsidRPr="00DA4345">
        <w:rPr>
          <w:sz w:val="20"/>
          <w:szCs w:val="20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</w:p>
    <w:p w:rsidR="00444C25" w:rsidRPr="00DA4345" w:rsidRDefault="00444C25" w:rsidP="00444C25">
      <w:pPr>
        <w:pStyle w:val="a4"/>
        <w:jc w:val="center"/>
        <w:rPr>
          <w:sz w:val="20"/>
          <w:szCs w:val="20"/>
        </w:rPr>
      </w:pPr>
      <w:r w:rsidRPr="00DA4345">
        <w:rPr>
          <w:b/>
          <w:bCs/>
          <w:sz w:val="20"/>
          <w:szCs w:val="20"/>
        </w:rPr>
        <w:t>6 . Способы реализации Программы</w:t>
      </w:r>
    </w:p>
    <w:p w:rsidR="00444C25" w:rsidRPr="00DA4345" w:rsidRDefault="00444C25" w:rsidP="00444C25">
      <w:pPr>
        <w:pStyle w:val="a4"/>
        <w:jc w:val="center"/>
        <w:rPr>
          <w:sz w:val="20"/>
          <w:szCs w:val="20"/>
        </w:rPr>
      </w:pP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в соответствии с приложением к программе.</w:t>
      </w:r>
    </w:p>
    <w:p w:rsidR="00444C25" w:rsidRPr="00DA4345" w:rsidRDefault="00444C25" w:rsidP="00444C25">
      <w:pPr>
        <w:shd w:val="clear" w:color="auto" w:fill="FFFFFF"/>
        <w:jc w:val="center"/>
        <w:rPr>
          <w:sz w:val="20"/>
          <w:szCs w:val="20"/>
        </w:rPr>
      </w:pPr>
      <w:r w:rsidRPr="00DA4345">
        <w:rPr>
          <w:b/>
          <w:bCs/>
          <w:sz w:val="20"/>
          <w:szCs w:val="20"/>
        </w:rPr>
        <w:t>.  Виды муниципального контроля</w:t>
      </w:r>
      <w:r w:rsidRPr="00DA4345">
        <w:rPr>
          <w:sz w:val="20"/>
          <w:szCs w:val="20"/>
        </w:rPr>
        <w:t xml:space="preserve"> </w:t>
      </w:r>
    </w:p>
    <w:p w:rsidR="00444C25" w:rsidRPr="00DA4345" w:rsidRDefault="00444C25" w:rsidP="00444C25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5089"/>
        <w:gridCol w:w="4562"/>
      </w:tblGrid>
      <w:tr w:rsidR="00444C25" w:rsidRPr="00DA4345" w:rsidTr="006F01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№ 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43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A4345">
              <w:rPr>
                <w:sz w:val="20"/>
                <w:szCs w:val="20"/>
              </w:rPr>
              <w:t>/</w:t>
            </w:r>
            <w:proofErr w:type="spellStart"/>
            <w:r w:rsidRPr="00DA4345">
              <w:rPr>
                <w:sz w:val="20"/>
                <w:szCs w:val="20"/>
              </w:rPr>
              <w:t>п</w:t>
            </w:r>
            <w:proofErr w:type="spellEnd"/>
            <w:r w:rsidRPr="00DA4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Наименование 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деятельности </w:t>
            </w:r>
          </w:p>
        </w:tc>
      </w:tr>
      <w:tr w:rsidR="00444C25" w:rsidRPr="00DA4345" w:rsidTr="006F01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Муниципальный жилищный контроль на территории  Осецкого 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Заместитель Главы Администрации Осецкого  сельского поселения 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</w:t>
            </w:r>
          </w:p>
        </w:tc>
      </w:tr>
      <w:tr w:rsidR="00444C25" w:rsidRPr="00DA4345" w:rsidTr="006F01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Муниципальный контроль на автомобильном транспорте и в дорожном хозяйстве Осецкого 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Заместитель Главы Администрации Осецкого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</w:t>
            </w:r>
          </w:p>
        </w:tc>
      </w:tr>
      <w:tr w:rsidR="00444C25" w:rsidRPr="00DA4345" w:rsidTr="006F0136">
        <w:trPr>
          <w:trHeight w:val="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Муниципальный контроль в сфере благоустройства на территории Осецкого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Ведущий специалист  Администрации Осецкого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</w:t>
            </w:r>
          </w:p>
        </w:tc>
      </w:tr>
    </w:tbl>
    <w:p w:rsidR="00444C25" w:rsidRPr="00DA4345" w:rsidRDefault="00444C25" w:rsidP="00444C25">
      <w:pPr>
        <w:shd w:val="clear" w:color="auto" w:fill="FFFFFF"/>
        <w:jc w:val="center"/>
        <w:rPr>
          <w:sz w:val="20"/>
          <w:szCs w:val="20"/>
        </w:rPr>
      </w:pPr>
    </w:p>
    <w:p w:rsidR="00444C25" w:rsidRPr="00DA4345" w:rsidRDefault="00444C25" w:rsidP="00444C25">
      <w:pPr>
        <w:shd w:val="clear" w:color="auto" w:fill="FFFFFF"/>
        <w:jc w:val="center"/>
        <w:rPr>
          <w:b/>
          <w:sz w:val="20"/>
          <w:szCs w:val="20"/>
        </w:rPr>
      </w:pPr>
      <w:r w:rsidRPr="00DA4345">
        <w:rPr>
          <w:b/>
          <w:bCs/>
          <w:sz w:val="20"/>
          <w:szCs w:val="20"/>
        </w:rPr>
        <w:t>8</w:t>
      </w:r>
      <w:r w:rsidRPr="00DA4345">
        <w:rPr>
          <w:bCs/>
          <w:sz w:val="20"/>
          <w:szCs w:val="20"/>
        </w:rPr>
        <w:t>.   Мероприятия по профилактике нарушений, реализуемые администрацией Осецкого   сельского поселения</w:t>
      </w:r>
      <w:r w:rsidRPr="00DA4345">
        <w:rPr>
          <w:sz w:val="20"/>
          <w:szCs w:val="20"/>
        </w:rPr>
        <w:t xml:space="preserve">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</w:t>
      </w:r>
      <w:r w:rsidRPr="00DA4345">
        <w:rPr>
          <w:b/>
          <w:sz w:val="20"/>
          <w:szCs w:val="20"/>
        </w:rPr>
        <w:t xml:space="preserve">Ярославской области </w:t>
      </w:r>
    </w:p>
    <w:p w:rsidR="00444C25" w:rsidRPr="00DA4345" w:rsidRDefault="00444C25" w:rsidP="00444C25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444C25" w:rsidRPr="00DA4345" w:rsidRDefault="00444C25" w:rsidP="00444C25">
      <w:pPr>
        <w:shd w:val="clear" w:color="auto" w:fill="FFFFFF"/>
        <w:jc w:val="center"/>
        <w:rPr>
          <w:sz w:val="20"/>
          <w:szCs w:val="20"/>
        </w:rPr>
      </w:pPr>
      <w:r w:rsidRPr="00DA4345">
        <w:rPr>
          <w:b/>
          <w:bCs/>
          <w:sz w:val="20"/>
          <w:szCs w:val="20"/>
        </w:rPr>
        <w:t xml:space="preserve">8.1.План мероприятий </w:t>
      </w:r>
      <w:r w:rsidRPr="00DA4345">
        <w:rPr>
          <w:b/>
          <w:sz w:val="20"/>
          <w:szCs w:val="20"/>
        </w:rPr>
        <w:t>на 2024 год</w:t>
      </w:r>
    </w:p>
    <w:p w:rsidR="00444C25" w:rsidRPr="00DA4345" w:rsidRDefault="00444C25" w:rsidP="00444C25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4524"/>
        <w:gridCol w:w="2533"/>
        <w:gridCol w:w="2573"/>
      </w:tblGrid>
      <w:tr w:rsidR="00444C25" w:rsidRPr="00DA4345" w:rsidTr="006F01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3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A4345">
              <w:rPr>
                <w:sz w:val="20"/>
                <w:szCs w:val="20"/>
              </w:rPr>
              <w:t>/</w:t>
            </w:r>
            <w:proofErr w:type="spellStart"/>
            <w:r w:rsidRPr="00DA4345">
              <w:rPr>
                <w:sz w:val="20"/>
                <w:szCs w:val="20"/>
              </w:rPr>
              <w:t>п</w:t>
            </w:r>
            <w:proofErr w:type="spellEnd"/>
            <w:r w:rsidRPr="00DA4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Наименование 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  <w:tr w:rsidR="00444C25" w:rsidRPr="00DA4345" w:rsidTr="006F0136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1. </w:t>
            </w: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ind w:firstLine="15"/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Размещение и актуализация на официальном сайте Осецкого 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По  мере необходимости (в случае отмены действующих или принятия новых нормативных правовых актов, мониторинг НПА ежеквартально)</w:t>
            </w: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DA4345" w:rsidTr="006F01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2.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ind w:firstLine="15"/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444C25" w:rsidRPr="00DA4345" w:rsidRDefault="00444C25" w:rsidP="006F0136">
            <w:pPr>
              <w:ind w:firstLine="577"/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В случае изменения обязательных требований – подготовка и распространение </w:t>
            </w:r>
            <w:r w:rsidRPr="00DA4345">
              <w:rPr>
                <w:sz w:val="20"/>
                <w:szCs w:val="20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В течение года (по мере необходимости)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  <w:tr w:rsidR="00444C25" w:rsidRPr="00DA4345" w:rsidTr="006F0136">
        <w:trPr>
          <w:trHeight w:val="51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3.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proofErr w:type="gramStart"/>
            <w:r w:rsidRPr="00DA4345">
              <w:rPr>
                <w:sz w:val="20"/>
                <w:szCs w:val="20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Осецкого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DA4345">
              <w:rPr>
                <w:sz w:val="20"/>
                <w:szCs w:val="20"/>
              </w:rPr>
              <w:t xml:space="preserve"> </w:t>
            </w:r>
            <w:proofErr w:type="gramStart"/>
            <w:r w:rsidRPr="00DA4345">
              <w:rPr>
                <w:sz w:val="20"/>
                <w:szCs w:val="20"/>
              </w:rPr>
              <w:t>целях</w:t>
            </w:r>
            <w:proofErr w:type="gramEnd"/>
            <w:r w:rsidRPr="00DA4345">
              <w:rPr>
                <w:sz w:val="20"/>
                <w:szCs w:val="20"/>
              </w:rPr>
              <w:t xml:space="preserve"> недопущения таких нарушений  </w:t>
            </w: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proofErr w:type="gramStart"/>
            <w:r w:rsidRPr="00DA4345">
              <w:rPr>
                <w:sz w:val="20"/>
                <w:szCs w:val="20"/>
              </w:rPr>
              <w:t>1 квартал (по результатам работы за предыдущий год</w:t>
            </w:r>
            <w:proofErr w:type="gramEnd"/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DA4345" w:rsidTr="006F0136">
        <w:trPr>
          <w:trHeight w:val="3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4.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В течение года (по мере необходимости)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4C25" w:rsidRPr="00DA4345" w:rsidRDefault="00444C25" w:rsidP="00444C25">
      <w:pPr>
        <w:rPr>
          <w:sz w:val="20"/>
          <w:szCs w:val="20"/>
        </w:rPr>
      </w:pPr>
    </w:p>
    <w:p w:rsidR="00444C25" w:rsidRPr="00DA4345" w:rsidRDefault="00444C25" w:rsidP="00444C25">
      <w:pPr>
        <w:shd w:val="clear" w:color="auto" w:fill="FFFFFF"/>
        <w:jc w:val="center"/>
        <w:rPr>
          <w:sz w:val="20"/>
          <w:szCs w:val="20"/>
        </w:rPr>
      </w:pPr>
      <w:r w:rsidRPr="00DA4345">
        <w:rPr>
          <w:b/>
          <w:bCs/>
          <w:sz w:val="20"/>
          <w:szCs w:val="20"/>
        </w:rPr>
        <w:t xml:space="preserve">8.2. Проект плана мероприятий </w:t>
      </w:r>
      <w:r w:rsidRPr="00DA4345">
        <w:rPr>
          <w:b/>
          <w:sz w:val="20"/>
          <w:szCs w:val="20"/>
        </w:rPr>
        <w:t>на плановый период  2025 -2026 годы</w:t>
      </w:r>
    </w:p>
    <w:p w:rsidR="00444C25" w:rsidRPr="00DA4345" w:rsidRDefault="00444C25" w:rsidP="00444C25">
      <w:pPr>
        <w:rPr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"/>
        <w:gridCol w:w="4140"/>
        <w:gridCol w:w="2700"/>
        <w:gridCol w:w="2738"/>
      </w:tblGrid>
      <w:tr w:rsidR="00444C25" w:rsidRPr="00DA4345" w:rsidTr="006F013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3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A4345">
              <w:rPr>
                <w:sz w:val="20"/>
                <w:szCs w:val="20"/>
              </w:rPr>
              <w:t>/</w:t>
            </w:r>
            <w:proofErr w:type="spellStart"/>
            <w:r w:rsidRPr="00DA4345">
              <w:rPr>
                <w:sz w:val="20"/>
                <w:szCs w:val="20"/>
              </w:rPr>
              <w:t>п</w:t>
            </w:r>
            <w:proofErr w:type="spellEnd"/>
            <w:r w:rsidRPr="00DA4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Наименование 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  <w:tr w:rsidR="00444C25" w:rsidRPr="00DA4345" w:rsidTr="006F013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1.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Размещение и актуализация на официальном сайте Осецкого 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О мере необходимости (в случае отмены действующих или принятия новых нормативных правовых актов, мониторинг НПА ежеквартально)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  <w:tr w:rsidR="00444C25" w:rsidRPr="00DA4345" w:rsidTr="006F013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2.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ind w:firstLine="14"/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444C25" w:rsidRPr="00DA4345" w:rsidRDefault="00444C25" w:rsidP="006F0136">
            <w:pPr>
              <w:ind w:firstLine="14"/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В течение года (по мере необходимости)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  <w:tr w:rsidR="00444C25" w:rsidRPr="00DA4345" w:rsidTr="006F0136">
        <w:trPr>
          <w:trHeight w:val="5060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3.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ind w:firstLine="14"/>
              <w:jc w:val="both"/>
              <w:rPr>
                <w:sz w:val="20"/>
                <w:szCs w:val="20"/>
              </w:rPr>
            </w:pPr>
            <w:proofErr w:type="gramStart"/>
            <w:r w:rsidRPr="00DA4345">
              <w:rPr>
                <w:sz w:val="20"/>
                <w:szCs w:val="20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Осецкого  сельского поселения </w:t>
            </w:r>
            <w:proofErr w:type="spellStart"/>
            <w:r w:rsidRPr="00DA4345">
              <w:rPr>
                <w:sz w:val="20"/>
                <w:szCs w:val="20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</w:rPr>
              <w:t xml:space="preserve">  муниципального  района Ярославской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DA4345">
              <w:rPr>
                <w:sz w:val="20"/>
                <w:szCs w:val="20"/>
              </w:rPr>
              <w:t xml:space="preserve"> </w:t>
            </w:r>
            <w:proofErr w:type="gramStart"/>
            <w:r w:rsidRPr="00DA4345">
              <w:rPr>
                <w:sz w:val="20"/>
                <w:szCs w:val="20"/>
              </w:rPr>
              <w:t>целях</w:t>
            </w:r>
            <w:proofErr w:type="gramEnd"/>
            <w:r w:rsidRPr="00DA4345">
              <w:rPr>
                <w:sz w:val="20"/>
                <w:szCs w:val="20"/>
              </w:rPr>
              <w:t xml:space="preserve"> недопущения таких нарушений </w:t>
            </w: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proofErr w:type="gramStart"/>
            <w:r w:rsidRPr="00DA4345">
              <w:rPr>
                <w:sz w:val="20"/>
                <w:szCs w:val="20"/>
              </w:rPr>
              <w:t>1 квартал (по результатам работы за предыдущий год</w:t>
            </w:r>
            <w:proofErr w:type="gramEnd"/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rPr>
                <w:sz w:val="20"/>
                <w:szCs w:val="20"/>
              </w:rPr>
            </w:pPr>
          </w:p>
        </w:tc>
      </w:tr>
      <w:tr w:rsidR="00444C25" w:rsidRPr="00DA4345" w:rsidTr="006F0136">
        <w:trPr>
          <w:trHeight w:val="3277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4.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ind w:firstLine="14"/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В течение года (по мере необходимости)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Должностные лица, уполномоченные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 осуществление муниципального контроля в соответствующей сфере деятельности, указанные в разделе 1 настоящей Программы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4C25" w:rsidRPr="00DA4345" w:rsidRDefault="00444C25" w:rsidP="00444C25">
      <w:pPr>
        <w:rPr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sz w:val="20"/>
          <w:szCs w:val="20"/>
        </w:rPr>
      </w:pPr>
      <w:r w:rsidRPr="00DA4345">
        <w:rPr>
          <w:b/>
          <w:sz w:val="20"/>
          <w:szCs w:val="20"/>
        </w:rPr>
        <w:t>9. Оценка эффективности программы</w:t>
      </w:r>
    </w:p>
    <w:p w:rsidR="00444C25" w:rsidRPr="00DA4345" w:rsidRDefault="00444C25" w:rsidP="00444C25">
      <w:pPr>
        <w:rPr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bCs/>
          <w:sz w:val="20"/>
          <w:szCs w:val="20"/>
          <w:shd w:val="clear" w:color="auto" w:fill="FFFFFF"/>
        </w:rPr>
      </w:pPr>
      <w:r w:rsidRPr="00DA4345">
        <w:rPr>
          <w:b/>
          <w:sz w:val="20"/>
          <w:szCs w:val="20"/>
        </w:rPr>
        <w:t>9.1</w:t>
      </w:r>
      <w:r w:rsidRPr="00DA4345">
        <w:rPr>
          <w:sz w:val="20"/>
          <w:szCs w:val="20"/>
        </w:rPr>
        <w:t>.</w:t>
      </w:r>
      <w:r w:rsidRPr="00DA4345">
        <w:rPr>
          <w:b/>
          <w:bCs/>
          <w:sz w:val="20"/>
          <w:szCs w:val="20"/>
          <w:shd w:val="clear" w:color="auto" w:fill="FFFFFF"/>
        </w:rPr>
        <w:t xml:space="preserve"> Отчетные показатели на 2024 год</w:t>
      </w:r>
    </w:p>
    <w:p w:rsidR="00444C25" w:rsidRPr="00DA4345" w:rsidRDefault="00444C25" w:rsidP="00444C2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414"/>
        <w:gridCol w:w="2189"/>
      </w:tblGrid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3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A4345">
              <w:rPr>
                <w:sz w:val="20"/>
                <w:szCs w:val="20"/>
              </w:rPr>
              <w:t>/</w:t>
            </w:r>
            <w:proofErr w:type="spellStart"/>
            <w:r w:rsidRPr="00DA43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Значение показателя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1.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Информированность подконтрольных субъектов о содержании обязательных требований 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2.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Понятность обязательных требований, их однозначное толкование подконтрольными субъектами  </w:t>
            </w:r>
            <w:r w:rsidRPr="00DA4345">
              <w:rPr>
                <w:sz w:val="20"/>
                <w:szCs w:val="20"/>
                <w:shd w:val="clear" w:color="auto" w:fill="FFFFFF"/>
              </w:rPr>
              <w:t xml:space="preserve">и должностными лицами Администрации Осецкого  сельского поселения </w:t>
            </w:r>
            <w:proofErr w:type="spellStart"/>
            <w:r w:rsidRPr="00DA4345">
              <w:rPr>
                <w:sz w:val="20"/>
                <w:szCs w:val="20"/>
                <w:shd w:val="clear" w:color="auto" w:fill="FFFFFF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  <w:shd w:val="clear" w:color="auto" w:fill="FFFFFF"/>
              </w:rPr>
              <w:t xml:space="preserve">  муниципального  района Ярославской области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3.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Осецкого  сельского поселения </w:t>
            </w:r>
            <w:proofErr w:type="spellStart"/>
            <w:r w:rsidRPr="00DA4345">
              <w:rPr>
                <w:sz w:val="20"/>
                <w:szCs w:val="20"/>
                <w:shd w:val="clear" w:color="auto" w:fill="FFFFFF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  <w:shd w:val="clear" w:color="auto" w:fill="FFFFFF"/>
              </w:rPr>
              <w:t xml:space="preserve">  муниципального  района Ярославской области в информационно-телекоммуникационной сети Интернет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4.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 Осецкого  сельского поселения </w:t>
            </w:r>
            <w:proofErr w:type="spellStart"/>
            <w:r w:rsidRPr="00DA4345">
              <w:rPr>
                <w:sz w:val="20"/>
                <w:szCs w:val="20"/>
                <w:shd w:val="clear" w:color="auto" w:fill="FFFFFF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  <w:shd w:val="clear" w:color="auto" w:fill="FFFFFF"/>
              </w:rPr>
              <w:t xml:space="preserve">  муниципального  района Ярославской области в информационно-телекоммуникационной сети Интернет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5.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6.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100 %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мероприятий, предусмотренных перечнем</w:t>
            </w:r>
          </w:p>
        </w:tc>
      </w:tr>
    </w:tbl>
    <w:p w:rsidR="00444C25" w:rsidRPr="00DA4345" w:rsidRDefault="00444C25" w:rsidP="00444C25">
      <w:pPr>
        <w:rPr>
          <w:sz w:val="20"/>
          <w:szCs w:val="20"/>
        </w:rPr>
      </w:pP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Осецкого  сельского поселения </w:t>
      </w:r>
      <w:proofErr w:type="spellStart"/>
      <w:r w:rsidRPr="00DA4345">
        <w:rPr>
          <w:sz w:val="20"/>
          <w:szCs w:val="20"/>
        </w:rPr>
        <w:t>Любимского</w:t>
      </w:r>
      <w:proofErr w:type="spellEnd"/>
      <w:r w:rsidRPr="00DA4345">
        <w:rPr>
          <w:sz w:val="20"/>
          <w:szCs w:val="20"/>
        </w:rPr>
        <w:t xml:space="preserve">  муниципального  района Ярославской области с использованием разработанных ими анкет.</w:t>
      </w:r>
    </w:p>
    <w:p w:rsidR="00444C25" w:rsidRPr="00DA4345" w:rsidRDefault="00444C25" w:rsidP="00444C25">
      <w:pPr>
        <w:ind w:firstLine="709"/>
        <w:jc w:val="both"/>
        <w:rPr>
          <w:sz w:val="20"/>
          <w:szCs w:val="20"/>
        </w:rPr>
      </w:pPr>
      <w:r w:rsidRPr="00DA4345">
        <w:rPr>
          <w:sz w:val="20"/>
          <w:szCs w:val="20"/>
        </w:rPr>
        <w:t>Результаты опроса и информация о достижении отчетных показателей реализации Программы размещаются</w:t>
      </w:r>
      <w:r w:rsidRPr="00DA4345">
        <w:rPr>
          <w:sz w:val="20"/>
          <w:szCs w:val="20"/>
          <w:shd w:val="clear" w:color="auto" w:fill="FFFFFF"/>
        </w:rPr>
        <w:t xml:space="preserve"> на официальном сайте Осецкого  сельского поселения </w:t>
      </w:r>
      <w:proofErr w:type="spellStart"/>
      <w:r w:rsidRPr="00DA4345">
        <w:rPr>
          <w:sz w:val="20"/>
          <w:szCs w:val="20"/>
          <w:shd w:val="clear" w:color="auto" w:fill="FFFFFF"/>
        </w:rPr>
        <w:t>Любимского</w:t>
      </w:r>
      <w:proofErr w:type="spellEnd"/>
      <w:r w:rsidRPr="00DA4345">
        <w:rPr>
          <w:sz w:val="20"/>
          <w:szCs w:val="20"/>
          <w:shd w:val="clear" w:color="auto" w:fill="FFFFFF"/>
        </w:rPr>
        <w:t xml:space="preserve">  муниципального  района Ярославской области в информационно-телекоммуникационной сети Интернет.</w:t>
      </w:r>
    </w:p>
    <w:p w:rsidR="00444C25" w:rsidRPr="00DA4345" w:rsidRDefault="00444C25" w:rsidP="00444C25">
      <w:pPr>
        <w:rPr>
          <w:sz w:val="20"/>
          <w:szCs w:val="20"/>
        </w:rPr>
      </w:pPr>
    </w:p>
    <w:p w:rsidR="00444C25" w:rsidRPr="00DA4345" w:rsidRDefault="00444C25" w:rsidP="00444C25">
      <w:pPr>
        <w:jc w:val="center"/>
        <w:rPr>
          <w:b/>
          <w:sz w:val="20"/>
          <w:szCs w:val="20"/>
        </w:rPr>
      </w:pPr>
      <w:r w:rsidRPr="00DA4345">
        <w:rPr>
          <w:b/>
          <w:sz w:val="20"/>
          <w:szCs w:val="20"/>
        </w:rPr>
        <w:t>9.2. Проект отчетных показателей на 2025-2026 годы</w:t>
      </w:r>
    </w:p>
    <w:p w:rsidR="00444C25" w:rsidRPr="00DA4345" w:rsidRDefault="00444C25" w:rsidP="00444C2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414"/>
        <w:gridCol w:w="2189"/>
      </w:tblGrid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3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A4345">
              <w:rPr>
                <w:sz w:val="20"/>
                <w:szCs w:val="20"/>
              </w:rPr>
              <w:t>/</w:t>
            </w:r>
            <w:proofErr w:type="spellStart"/>
            <w:r w:rsidRPr="00DA43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Значение показателя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1.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Информированность подконтрольных субъектов о содержании обязательных требований 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2.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Понятность обязательных требований, их однозначное толкование подконтрольными субъектами  </w:t>
            </w:r>
            <w:r w:rsidRPr="00DA4345">
              <w:rPr>
                <w:sz w:val="20"/>
                <w:szCs w:val="20"/>
                <w:shd w:val="clear" w:color="auto" w:fill="FFFFFF"/>
              </w:rPr>
              <w:t xml:space="preserve">и должностными лицами Администрации Осецкого  сельского поселения </w:t>
            </w:r>
            <w:proofErr w:type="spellStart"/>
            <w:r w:rsidRPr="00DA4345">
              <w:rPr>
                <w:sz w:val="20"/>
                <w:szCs w:val="20"/>
                <w:shd w:val="clear" w:color="auto" w:fill="FFFFFF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  <w:shd w:val="clear" w:color="auto" w:fill="FFFFFF"/>
              </w:rPr>
              <w:t xml:space="preserve">  муниципального  района Ярославской области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3.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 xml:space="preserve">Удовлетворенность обеспечением доступности информации о принятых и </w:t>
            </w:r>
            <w:r w:rsidRPr="00DA4345">
              <w:rPr>
                <w:sz w:val="20"/>
                <w:szCs w:val="20"/>
                <w:shd w:val="clear" w:color="auto" w:fill="FFFFFF"/>
              </w:rPr>
              <w:lastRenderedPageBreak/>
              <w:t xml:space="preserve">готовящихся изменениях обязательных требований, размещенной на официальном сайте Осецкого  сельского поселения </w:t>
            </w:r>
            <w:proofErr w:type="spellStart"/>
            <w:r w:rsidRPr="00DA4345">
              <w:rPr>
                <w:sz w:val="20"/>
                <w:szCs w:val="20"/>
                <w:shd w:val="clear" w:color="auto" w:fill="FFFFFF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  <w:shd w:val="clear" w:color="auto" w:fill="FFFFFF"/>
              </w:rPr>
              <w:t xml:space="preserve">  муниципального  района Ярославской области в информационно-телекоммуникационной сети Интернет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 Осецкого  сельского поселения </w:t>
            </w:r>
            <w:proofErr w:type="spellStart"/>
            <w:r w:rsidRPr="00DA4345">
              <w:rPr>
                <w:sz w:val="20"/>
                <w:szCs w:val="20"/>
                <w:shd w:val="clear" w:color="auto" w:fill="FFFFFF"/>
              </w:rPr>
              <w:t>Любимского</w:t>
            </w:r>
            <w:proofErr w:type="spellEnd"/>
            <w:r w:rsidRPr="00DA4345">
              <w:rPr>
                <w:sz w:val="20"/>
                <w:szCs w:val="20"/>
                <w:shd w:val="clear" w:color="auto" w:fill="FFFFFF"/>
              </w:rPr>
              <w:t xml:space="preserve">  муниципального  района Ярославской области в информационно-телекоммуникационной сети Интернет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5.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60 %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 xml:space="preserve"> опрошенных</w:t>
            </w:r>
          </w:p>
        </w:tc>
      </w:tr>
      <w:tr w:rsidR="00444C25" w:rsidRPr="00DA4345" w:rsidTr="006F0136">
        <w:tc>
          <w:tcPr>
            <w:tcW w:w="534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6.</w:t>
            </w:r>
          </w:p>
        </w:tc>
        <w:tc>
          <w:tcPr>
            <w:tcW w:w="7414" w:type="dxa"/>
          </w:tcPr>
          <w:p w:rsidR="00444C25" w:rsidRPr="00DA4345" w:rsidRDefault="00444C25" w:rsidP="006F01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4345">
              <w:rPr>
                <w:sz w:val="20"/>
                <w:szCs w:val="20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189" w:type="dxa"/>
          </w:tcPr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не менее 100 %</w:t>
            </w:r>
          </w:p>
          <w:p w:rsidR="00444C25" w:rsidRPr="00DA4345" w:rsidRDefault="00444C25" w:rsidP="006F0136">
            <w:pPr>
              <w:jc w:val="center"/>
              <w:rPr>
                <w:sz w:val="20"/>
                <w:szCs w:val="20"/>
              </w:rPr>
            </w:pPr>
            <w:r w:rsidRPr="00DA4345">
              <w:rPr>
                <w:sz w:val="20"/>
                <w:szCs w:val="20"/>
              </w:rPr>
              <w:t>мероприятий, предусмотренных перечнем</w:t>
            </w:r>
          </w:p>
        </w:tc>
      </w:tr>
    </w:tbl>
    <w:p w:rsidR="00444C25" w:rsidRPr="00DA4345" w:rsidRDefault="00444C25" w:rsidP="00444C25">
      <w:pPr>
        <w:rPr>
          <w:sz w:val="20"/>
          <w:szCs w:val="20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3410D3" w:rsidRPr="00C54FDB" w:rsidRDefault="003410D3" w:rsidP="003410D3">
      <w:pPr>
        <w:jc w:val="both"/>
        <w:rPr>
          <w:sz w:val="20"/>
          <w:szCs w:val="20"/>
        </w:rPr>
      </w:pPr>
    </w:p>
    <w:p w:rsidR="003410D3" w:rsidRPr="00C54FDB" w:rsidRDefault="003410D3" w:rsidP="003410D3">
      <w:pPr>
        <w:jc w:val="both"/>
        <w:rPr>
          <w:sz w:val="20"/>
          <w:szCs w:val="20"/>
        </w:rPr>
      </w:pPr>
    </w:p>
    <w:p w:rsidR="003410D3" w:rsidRPr="00034D6C" w:rsidRDefault="003410D3" w:rsidP="003410D3">
      <w:pPr>
        <w:rPr>
          <w:sz w:val="20"/>
          <w:szCs w:val="20"/>
        </w:rPr>
      </w:pPr>
    </w:p>
    <w:p w:rsidR="003410D3" w:rsidRPr="00330F1C" w:rsidRDefault="003410D3" w:rsidP="003410D3">
      <w:pPr>
        <w:rPr>
          <w:b/>
          <w:sz w:val="20"/>
          <w:szCs w:val="20"/>
        </w:rPr>
      </w:pPr>
    </w:p>
    <w:p w:rsidR="003410D3" w:rsidRPr="00CA3592" w:rsidRDefault="003410D3" w:rsidP="003410D3">
      <w:pPr>
        <w:jc w:val="right"/>
        <w:rPr>
          <w:bCs/>
          <w:sz w:val="20"/>
          <w:szCs w:val="20"/>
        </w:rPr>
      </w:pPr>
      <w:r w:rsidRPr="00CA3592">
        <w:rPr>
          <w:bCs/>
          <w:sz w:val="20"/>
          <w:szCs w:val="20"/>
        </w:rPr>
        <w:t xml:space="preserve"> </w:t>
      </w:r>
    </w:p>
    <w:p w:rsidR="00E33329" w:rsidRPr="00877D6D" w:rsidRDefault="000C3270" w:rsidP="00877D6D">
      <w:pPr>
        <w:jc w:val="right"/>
      </w:pPr>
      <w:r w:rsidRPr="0005199D">
        <w:t xml:space="preserve">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F4575C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F4575C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F4575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F4575C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F4575C">
            <w:pPr>
              <w:jc w:val="center"/>
            </w:pPr>
            <w:r>
              <w:t xml:space="preserve">Утвержден  </w:t>
            </w:r>
          </w:p>
          <w:p w:rsidR="001C452D" w:rsidRDefault="001C452D" w:rsidP="00F4575C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F4575C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F4575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F4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F457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F4575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F45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F4575C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581A52"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E3" w:rsidRDefault="004D0FE3" w:rsidP="00E520B2">
      <w:r>
        <w:separator/>
      </w:r>
    </w:p>
  </w:endnote>
  <w:endnote w:type="continuationSeparator" w:id="0">
    <w:p w:rsidR="004D0FE3" w:rsidRDefault="004D0FE3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F4575C" w:rsidRDefault="00E260CC">
        <w:pPr>
          <w:pStyle w:val="af7"/>
          <w:jc w:val="right"/>
        </w:pPr>
        <w:fldSimple w:instr=" PAGE   \* MERGEFORMAT ">
          <w:r w:rsidR="00444C25">
            <w:rPr>
              <w:noProof/>
            </w:rPr>
            <w:t>23</w:t>
          </w:r>
        </w:fldSimple>
      </w:p>
    </w:sdtContent>
  </w:sdt>
  <w:p w:rsidR="00F4575C" w:rsidRDefault="00F4575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E3" w:rsidRDefault="004D0FE3" w:rsidP="00E520B2">
      <w:r>
        <w:separator/>
      </w:r>
    </w:p>
  </w:footnote>
  <w:footnote w:type="continuationSeparator" w:id="0">
    <w:p w:rsidR="004D0FE3" w:rsidRDefault="004D0FE3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DA"/>
    <w:multiLevelType w:val="hybridMultilevel"/>
    <w:tmpl w:val="6672B39E"/>
    <w:lvl w:ilvl="0" w:tplc="8D963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A35B5"/>
    <w:multiLevelType w:val="hybridMultilevel"/>
    <w:tmpl w:val="8D64C5FE"/>
    <w:lvl w:ilvl="0" w:tplc="23D29D88">
      <w:start w:val="1"/>
      <w:numFmt w:val="decimal"/>
      <w:lvlText w:val="%1."/>
      <w:lvlJc w:val="left"/>
      <w:pPr>
        <w:tabs>
          <w:tab w:val="num" w:pos="574"/>
        </w:tabs>
        <w:ind w:left="57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653EE"/>
    <w:multiLevelType w:val="hybridMultilevel"/>
    <w:tmpl w:val="C276AE2E"/>
    <w:lvl w:ilvl="0" w:tplc="AF142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B3F81"/>
    <w:multiLevelType w:val="hybridMultilevel"/>
    <w:tmpl w:val="46047F6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16894CDB"/>
    <w:multiLevelType w:val="hybridMultilevel"/>
    <w:tmpl w:val="71B6B32E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858C9"/>
    <w:multiLevelType w:val="hybridMultilevel"/>
    <w:tmpl w:val="ABF427F8"/>
    <w:lvl w:ilvl="0" w:tplc="BCFCA40A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47D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265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F1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4DB7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F8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CC78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B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05C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2B7756"/>
    <w:multiLevelType w:val="hybridMultilevel"/>
    <w:tmpl w:val="C07E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E710D"/>
    <w:multiLevelType w:val="hybridMultilevel"/>
    <w:tmpl w:val="8F0E9E7C"/>
    <w:lvl w:ilvl="0" w:tplc="AFE69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1">
    <w:nsid w:val="42463741"/>
    <w:multiLevelType w:val="multilevel"/>
    <w:tmpl w:val="226A8F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>
    <w:nsid w:val="49201A6E"/>
    <w:multiLevelType w:val="hybridMultilevel"/>
    <w:tmpl w:val="6C5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0D358F"/>
    <w:multiLevelType w:val="hybridMultilevel"/>
    <w:tmpl w:val="1A14DEA8"/>
    <w:lvl w:ilvl="0" w:tplc="B2DE82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052B6"/>
    <w:multiLevelType w:val="hybridMultilevel"/>
    <w:tmpl w:val="C44E8B14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C76BE"/>
    <w:multiLevelType w:val="hybridMultilevel"/>
    <w:tmpl w:val="FB22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B642E"/>
    <w:multiLevelType w:val="hybridMultilevel"/>
    <w:tmpl w:val="6BD8BA0A"/>
    <w:lvl w:ilvl="0" w:tplc="A000B2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770452"/>
    <w:multiLevelType w:val="hybridMultilevel"/>
    <w:tmpl w:val="F89280EC"/>
    <w:lvl w:ilvl="0" w:tplc="94BE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A3B0B"/>
    <w:multiLevelType w:val="hybridMultilevel"/>
    <w:tmpl w:val="0C986530"/>
    <w:lvl w:ilvl="0" w:tplc="60B44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B2726E"/>
    <w:multiLevelType w:val="multilevel"/>
    <w:tmpl w:val="4E3A8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</w:abstractNum>
  <w:abstractNum w:abstractNumId="21">
    <w:nsid w:val="642E7642"/>
    <w:multiLevelType w:val="hybridMultilevel"/>
    <w:tmpl w:val="FC3E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F0F710E"/>
    <w:multiLevelType w:val="hybridMultilevel"/>
    <w:tmpl w:val="2A36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"/>
  </w:num>
  <w:num w:numId="17">
    <w:abstractNumId w:val="24"/>
  </w:num>
  <w:num w:numId="18">
    <w:abstractNumId w:val="12"/>
  </w:num>
  <w:num w:numId="19">
    <w:abstractNumId w:val="3"/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2"/>
  </w:num>
  <w:num w:numId="25">
    <w:abstractNumId w:val="10"/>
  </w:num>
  <w:num w:numId="26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76BD0"/>
    <w:rsid w:val="0009068C"/>
    <w:rsid w:val="000C3270"/>
    <w:rsid w:val="001024D2"/>
    <w:rsid w:val="00127FE6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057A8"/>
    <w:rsid w:val="002247D5"/>
    <w:rsid w:val="00224F0E"/>
    <w:rsid w:val="00227032"/>
    <w:rsid w:val="00262827"/>
    <w:rsid w:val="00292618"/>
    <w:rsid w:val="00292B48"/>
    <w:rsid w:val="002D2C04"/>
    <w:rsid w:val="002E3E0E"/>
    <w:rsid w:val="003363CB"/>
    <w:rsid w:val="003410D3"/>
    <w:rsid w:val="00350051"/>
    <w:rsid w:val="003548C0"/>
    <w:rsid w:val="00365646"/>
    <w:rsid w:val="0038246E"/>
    <w:rsid w:val="003905FB"/>
    <w:rsid w:val="003B2B01"/>
    <w:rsid w:val="003B3C3B"/>
    <w:rsid w:val="003D356D"/>
    <w:rsid w:val="003F5912"/>
    <w:rsid w:val="00414CA4"/>
    <w:rsid w:val="00423C1E"/>
    <w:rsid w:val="0044165E"/>
    <w:rsid w:val="00444C25"/>
    <w:rsid w:val="004458B8"/>
    <w:rsid w:val="004C1B2A"/>
    <w:rsid w:val="004D0FE3"/>
    <w:rsid w:val="004D1C91"/>
    <w:rsid w:val="004F41A8"/>
    <w:rsid w:val="0051461A"/>
    <w:rsid w:val="00526D89"/>
    <w:rsid w:val="00532326"/>
    <w:rsid w:val="00533893"/>
    <w:rsid w:val="00554D9C"/>
    <w:rsid w:val="00565951"/>
    <w:rsid w:val="00581A52"/>
    <w:rsid w:val="005A194F"/>
    <w:rsid w:val="005B4B44"/>
    <w:rsid w:val="00606281"/>
    <w:rsid w:val="00611F91"/>
    <w:rsid w:val="006251FA"/>
    <w:rsid w:val="00631F60"/>
    <w:rsid w:val="0063448B"/>
    <w:rsid w:val="0064080E"/>
    <w:rsid w:val="00645700"/>
    <w:rsid w:val="00651340"/>
    <w:rsid w:val="00654619"/>
    <w:rsid w:val="006A5EF3"/>
    <w:rsid w:val="00702392"/>
    <w:rsid w:val="007072AD"/>
    <w:rsid w:val="0074289A"/>
    <w:rsid w:val="00773429"/>
    <w:rsid w:val="007948B1"/>
    <w:rsid w:val="0079779F"/>
    <w:rsid w:val="007A1DF0"/>
    <w:rsid w:val="007B2713"/>
    <w:rsid w:val="007F04F0"/>
    <w:rsid w:val="00800426"/>
    <w:rsid w:val="00815CB4"/>
    <w:rsid w:val="00822C08"/>
    <w:rsid w:val="00825ECE"/>
    <w:rsid w:val="00844DD9"/>
    <w:rsid w:val="008703B2"/>
    <w:rsid w:val="00877D6D"/>
    <w:rsid w:val="00883368"/>
    <w:rsid w:val="00941C58"/>
    <w:rsid w:val="0095369F"/>
    <w:rsid w:val="009660DF"/>
    <w:rsid w:val="009858C6"/>
    <w:rsid w:val="009C0188"/>
    <w:rsid w:val="009C0F03"/>
    <w:rsid w:val="009D27BB"/>
    <w:rsid w:val="009F2F7D"/>
    <w:rsid w:val="00A03117"/>
    <w:rsid w:val="00A04108"/>
    <w:rsid w:val="00A16CC1"/>
    <w:rsid w:val="00A23F0C"/>
    <w:rsid w:val="00A36867"/>
    <w:rsid w:val="00A53436"/>
    <w:rsid w:val="00A57914"/>
    <w:rsid w:val="00A93D43"/>
    <w:rsid w:val="00AA4DD1"/>
    <w:rsid w:val="00AA53F3"/>
    <w:rsid w:val="00AE4BCC"/>
    <w:rsid w:val="00AF5E01"/>
    <w:rsid w:val="00B3648B"/>
    <w:rsid w:val="00B41EEB"/>
    <w:rsid w:val="00B43CCF"/>
    <w:rsid w:val="00B43D6C"/>
    <w:rsid w:val="00B54437"/>
    <w:rsid w:val="00B57162"/>
    <w:rsid w:val="00BA0AF3"/>
    <w:rsid w:val="00BB0F5C"/>
    <w:rsid w:val="00BB6C94"/>
    <w:rsid w:val="00BC0501"/>
    <w:rsid w:val="00BC0AED"/>
    <w:rsid w:val="00BE1947"/>
    <w:rsid w:val="00C40A7A"/>
    <w:rsid w:val="00C916EE"/>
    <w:rsid w:val="00CB5525"/>
    <w:rsid w:val="00CB6048"/>
    <w:rsid w:val="00CD5BD7"/>
    <w:rsid w:val="00CD75F3"/>
    <w:rsid w:val="00CF7737"/>
    <w:rsid w:val="00D0510D"/>
    <w:rsid w:val="00D0695C"/>
    <w:rsid w:val="00D364CD"/>
    <w:rsid w:val="00D42E86"/>
    <w:rsid w:val="00D91EE0"/>
    <w:rsid w:val="00E0206F"/>
    <w:rsid w:val="00E260CC"/>
    <w:rsid w:val="00E33329"/>
    <w:rsid w:val="00E33A3A"/>
    <w:rsid w:val="00E344E4"/>
    <w:rsid w:val="00E47345"/>
    <w:rsid w:val="00E520B2"/>
    <w:rsid w:val="00E75216"/>
    <w:rsid w:val="00E8597F"/>
    <w:rsid w:val="00E90709"/>
    <w:rsid w:val="00EC022E"/>
    <w:rsid w:val="00EC6016"/>
    <w:rsid w:val="00ED666E"/>
    <w:rsid w:val="00EE247B"/>
    <w:rsid w:val="00F011FA"/>
    <w:rsid w:val="00F44CCA"/>
    <w:rsid w:val="00F4575C"/>
    <w:rsid w:val="00F520B7"/>
    <w:rsid w:val="00F553A1"/>
    <w:rsid w:val="00F82CC6"/>
    <w:rsid w:val="00FD2F6E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uiPriority w:val="99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10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41C58"/>
  </w:style>
  <w:style w:type="paragraph" w:customStyle="1" w:styleId="aff7">
    <w:name w:val="Прижатый влево"/>
    <w:basedOn w:val="a"/>
    <w:next w:val="a"/>
    <w:uiPriority w:val="99"/>
    <w:rsid w:val="00941C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8">
    <w:name w:val="Текст (справка)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9">
    <w:name w:val="Комментарий"/>
    <w:basedOn w:val="aff8"/>
    <w:next w:val="a"/>
    <w:uiPriority w:val="99"/>
    <w:rsid w:val="00BC0501"/>
    <w:pPr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 версии"/>
    <w:basedOn w:val="aff9"/>
    <w:next w:val="a"/>
    <w:uiPriority w:val="99"/>
    <w:rsid w:val="00BC0501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uiPriority w:val="99"/>
    <w:rsid w:val="00BC0501"/>
    <w:pPr>
      <w:spacing w:before="180"/>
      <w:ind w:left="360" w:right="360" w:firstLine="0"/>
    </w:pPr>
  </w:style>
  <w:style w:type="paragraph" w:customStyle="1" w:styleId="affd">
    <w:name w:val="Подзаголовок для информации об изменениях"/>
    <w:basedOn w:val="affb"/>
    <w:next w:val="a"/>
    <w:uiPriority w:val="99"/>
    <w:rsid w:val="00BC0501"/>
    <w:rPr>
      <w:b/>
      <w:bCs/>
    </w:rPr>
  </w:style>
  <w:style w:type="character" w:customStyle="1" w:styleId="affe">
    <w:name w:val="Утратил силу"/>
    <w:basedOn w:val="ab"/>
    <w:uiPriority w:val="99"/>
    <w:rsid w:val="00BC0501"/>
    <w:rPr>
      <w:rFonts w:cs="Times New Roman"/>
      <w:b w:val="0"/>
      <w:strike/>
      <w:color w:val="666600"/>
    </w:rPr>
  </w:style>
  <w:style w:type="character" w:customStyle="1" w:styleId="afff">
    <w:name w:val="Цветовое выделение для Текст"/>
    <w:uiPriority w:val="99"/>
    <w:rsid w:val="00BC0501"/>
    <w:rPr>
      <w:rFonts w:ascii="Times New Roman CYR" w:hAnsi="Times New Roman CYR"/>
    </w:rPr>
  </w:style>
  <w:style w:type="character" w:styleId="afff0">
    <w:name w:val="annotation reference"/>
    <w:basedOn w:val="a0"/>
    <w:uiPriority w:val="99"/>
    <w:semiHidden/>
    <w:unhideWhenUsed/>
    <w:rsid w:val="00BC050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BC05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C050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C0501"/>
    <w:rPr>
      <w:b/>
      <w:bCs/>
    </w:rPr>
  </w:style>
  <w:style w:type="table" w:customStyle="1" w:styleId="TableGrid">
    <w:name w:val="TableGrid"/>
    <w:rsid w:val="006408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ocked/>
    <w:rsid w:val="00581A5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581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554D9C"/>
    <w:pPr>
      <w:spacing w:before="100" w:beforeAutospacing="1" w:after="100" w:afterAutospacing="1"/>
    </w:pPr>
  </w:style>
  <w:style w:type="paragraph" w:customStyle="1" w:styleId="ConsTitle">
    <w:name w:val="ConsTitle"/>
    <w:rsid w:val="0055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nhideWhenUsed/>
    <w:rsid w:val="00AF5E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AF5E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AF5E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afff5">
    <w:name w:val="Текст сноски Знак"/>
    <w:link w:val="afff6"/>
    <w:semiHidden/>
    <w:rsid w:val="00AF5E01"/>
    <w:rPr>
      <w:rFonts w:ascii="Times New Roman" w:eastAsia="Times New Roman" w:hAnsi="Times New Roman"/>
    </w:rPr>
  </w:style>
  <w:style w:type="paragraph" w:styleId="afff6">
    <w:name w:val="footnote text"/>
    <w:basedOn w:val="a"/>
    <w:link w:val="afff5"/>
    <w:semiHidden/>
    <w:unhideWhenUsed/>
    <w:rsid w:val="00AF5E01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ff6"/>
    <w:uiPriority w:val="99"/>
    <w:semiHidden/>
    <w:rsid w:val="00A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AF5E01"/>
    <w:rPr>
      <w:vertAlign w:val="superscript"/>
    </w:rPr>
  </w:style>
  <w:style w:type="paragraph" w:customStyle="1" w:styleId="afff8">
    <w:name w:val="Осн. текст УАГ"/>
    <w:basedOn w:val="a"/>
    <w:rsid w:val="00C916EE"/>
    <w:pPr>
      <w:ind w:firstLine="851"/>
      <w:jc w:val="both"/>
    </w:pPr>
  </w:style>
  <w:style w:type="paragraph" w:customStyle="1" w:styleId="afff9">
    <w:name w:val="Содержимое таблицы"/>
    <w:basedOn w:val="a"/>
    <w:rsid w:val="00C916EE"/>
    <w:pPr>
      <w:suppressLineNumbers/>
      <w:suppressAutoHyphens/>
      <w:snapToGrid w:val="0"/>
    </w:pPr>
    <w:rPr>
      <w:rFonts w:eastAsia="SimSun" w:cs="Lucida Sans"/>
      <w:kern w:val="1"/>
      <w:sz w:val="22"/>
      <w:lang w:eastAsia="zh-CN" w:bidi="hi-IN"/>
    </w:rPr>
  </w:style>
  <w:style w:type="paragraph" w:customStyle="1" w:styleId="afffa">
    <w:name w:val="Заголовок"/>
    <w:basedOn w:val="a"/>
    <w:next w:val="ad"/>
    <w:rsid w:val="00611F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27">
    <w:name w:val="Сетка таблицы2"/>
    <w:basedOn w:val="a1"/>
    <w:next w:val="a5"/>
    <w:uiPriority w:val="99"/>
    <w:rsid w:val="00F457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F4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44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5"/>
    <w:uiPriority w:val="59"/>
    <w:rsid w:val="0044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eckoe-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ec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eckoe-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AB0F-547E-4CF1-9D37-1F5393B1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10906</Words>
  <Characters>62168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2023-07-17T05:01:00Z</cp:lastPrinted>
  <dcterms:created xsi:type="dcterms:W3CDTF">2021-05-31T05:48:00Z</dcterms:created>
  <dcterms:modified xsi:type="dcterms:W3CDTF">2024-02-15T11:25:00Z</dcterms:modified>
</cp:coreProperties>
</file>